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52" w:rsidRDefault="00BD3352" w:rsidP="009A131F">
      <w:pPr>
        <w:spacing w:line="360" w:lineRule="auto"/>
        <w:ind w:right="-454"/>
        <w:jc w:val="center"/>
        <w:rPr>
          <w:rFonts w:ascii="Times New Roman" w:hAnsi="Times New Roman"/>
          <w:b/>
          <w:color w:val="FF0000"/>
          <w:sz w:val="24"/>
          <w:szCs w:val="24"/>
        </w:rPr>
      </w:pPr>
      <w:bookmarkStart w:id="0" w:name="_GoBack"/>
      <w:bookmarkEnd w:id="0"/>
      <w:r w:rsidRPr="002F3F2A">
        <w:rPr>
          <w:rFonts w:ascii="Times New Roman" w:hAnsi="Times New Roman"/>
          <w:b/>
          <w:color w:val="FF0000"/>
          <w:sz w:val="24"/>
          <w:szCs w:val="24"/>
        </w:rPr>
        <w:t>SAĞLIĞIM WEB SİTESİ 28.05.2018</w:t>
      </w:r>
    </w:p>
    <w:p w:rsidR="002F3F2A" w:rsidRPr="002F3F2A" w:rsidRDefault="002F3F2A" w:rsidP="002F3F2A">
      <w:pPr>
        <w:spacing w:line="360" w:lineRule="auto"/>
        <w:ind w:left="-454" w:right="-454"/>
        <w:jc w:val="center"/>
        <w:rPr>
          <w:rFonts w:ascii="Times New Roman" w:hAnsi="Times New Roman"/>
          <w:b/>
          <w:color w:val="FF0000"/>
          <w:sz w:val="24"/>
          <w:szCs w:val="24"/>
        </w:rPr>
      </w:pPr>
    </w:p>
    <w:p w:rsidR="002702BD" w:rsidRDefault="00BD3352" w:rsidP="00BD3352">
      <w:pPr>
        <w:spacing w:line="360" w:lineRule="auto"/>
        <w:ind w:left="-454" w:right="-454"/>
        <w:jc w:val="both"/>
        <w:rPr>
          <w:rFonts w:ascii="Times New Roman" w:hAnsi="Times New Roman"/>
          <w:sz w:val="24"/>
          <w:szCs w:val="24"/>
        </w:rPr>
      </w:pPr>
      <w:r w:rsidRPr="00BD3352">
        <w:rPr>
          <w:rFonts w:ascii="Times New Roman" w:hAnsi="Times New Roman"/>
          <w:sz w:val="24"/>
          <w:szCs w:val="24"/>
        </w:rPr>
        <w:t xml:space="preserve">Halk Sağlığı Genel Müdürlüğü </w:t>
      </w:r>
      <w:r w:rsidR="00D706B3">
        <w:rPr>
          <w:rFonts w:ascii="Times New Roman" w:hAnsi="Times New Roman"/>
          <w:sz w:val="24"/>
          <w:szCs w:val="24"/>
        </w:rPr>
        <w:t xml:space="preserve">tarafından toplumun sağlıkla ilgili doğru bilgiye ulaşımını sağlamak, sağlıklı yaşam davranışlarının benimsenmesine katkı sağlamak, sağlık okuryazarlığını </w:t>
      </w:r>
      <w:r w:rsidRPr="00BD3352">
        <w:rPr>
          <w:rFonts w:ascii="Times New Roman" w:hAnsi="Times New Roman"/>
          <w:sz w:val="24"/>
          <w:szCs w:val="24"/>
        </w:rPr>
        <w:t xml:space="preserve">artırmak amacı ile </w:t>
      </w:r>
      <w:hyperlink w:history="1">
        <w:r w:rsidR="00D706B3" w:rsidRPr="008A1618">
          <w:rPr>
            <w:rStyle w:val="Kpr"/>
            <w:rFonts w:ascii="Times New Roman" w:hAnsi="Times New Roman"/>
            <w:sz w:val="24"/>
            <w:szCs w:val="24"/>
          </w:rPr>
          <w:t xml:space="preserve"> </w:t>
        </w:r>
      </w:hyperlink>
      <w:r w:rsidR="002702BD">
        <w:rPr>
          <w:rFonts w:ascii="Times New Roman" w:hAnsi="Times New Roman"/>
          <w:sz w:val="24"/>
          <w:szCs w:val="24"/>
        </w:rPr>
        <w:t>sağlığım adlı internet sitesi kullanıcılar</w:t>
      </w:r>
      <w:r w:rsidR="00D706B3">
        <w:rPr>
          <w:rFonts w:ascii="Times New Roman" w:hAnsi="Times New Roman"/>
          <w:sz w:val="24"/>
          <w:szCs w:val="24"/>
        </w:rPr>
        <w:t xml:space="preserve">ın hizmetine sunulmuştur. </w:t>
      </w:r>
      <w:r w:rsidR="002702BD">
        <w:rPr>
          <w:rFonts w:ascii="Times New Roman" w:hAnsi="Times New Roman"/>
          <w:sz w:val="24"/>
          <w:szCs w:val="24"/>
        </w:rPr>
        <w:t xml:space="preserve">Site </w:t>
      </w:r>
      <w:proofErr w:type="spellStart"/>
      <w:r w:rsidR="002702BD">
        <w:rPr>
          <w:rFonts w:ascii="Times New Roman" w:hAnsi="Times New Roman"/>
          <w:sz w:val="24"/>
          <w:szCs w:val="24"/>
        </w:rPr>
        <w:t>adresi:</w:t>
      </w:r>
      <w:hyperlink r:id="rId8" w:history="1">
        <w:r w:rsidR="002702BD" w:rsidRPr="008A1618">
          <w:rPr>
            <w:rStyle w:val="Kpr"/>
            <w:rFonts w:ascii="Times New Roman" w:hAnsi="Times New Roman"/>
            <w:sz w:val="24"/>
            <w:szCs w:val="24"/>
          </w:rPr>
          <w:t>www.sagligim.gov.tr</w:t>
        </w:r>
        <w:proofErr w:type="spellEnd"/>
      </w:hyperlink>
      <w:r w:rsidR="002702BD">
        <w:rPr>
          <w:rFonts w:ascii="Times New Roman" w:hAnsi="Times New Roman"/>
          <w:sz w:val="24"/>
          <w:szCs w:val="24"/>
        </w:rPr>
        <w:t xml:space="preserve"> </w:t>
      </w:r>
    </w:p>
    <w:p w:rsidR="00BD3352" w:rsidRPr="00BD3352" w:rsidRDefault="00937E70" w:rsidP="00BD3352">
      <w:pPr>
        <w:spacing w:line="360" w:lineRule="auto"/>
        <w:ind w:left="-454" w:right="-454"/>
        <w:jc w:val="both"/>
        <w:rPr>
          <w:rFonts w:ascii="Times New Roman" w:hAnsi="Times New Roman"/>
          <w:sz w:val="24"/>
          <w:szCs w:val="24"/>
        </w:rPr>
      </w:pPr>
      <w:hyperlink r:id="rId9" w:history="1">
        <w:r w:rsidR="00BD3352" w:rsidRPr="00BD3352">
          <w:rPr>
            <w:rStyle w:val="Kpr"/>
            <w:rFonts w:ascii="Times New Roman" w:hAnsi="Times New Roman"/>
            <w:sz w:val="24"/>
            <w:szCs w:val="24"/>
          </w:rPr>
          <w:t>www.sagligim.gov.tr</w:t>
        </w:r>
      </w:hyperlink>
      <w:r w:rsidR="00BD3352" w:rsidRPr="00BD3352">
        <w:rPr>
          <w:rFonts w:ascii="Times New Roman" w:hAnsi="Times New Roman"/>
          <w:sz w:val="24"/>
          <w:szCs w:val="24"/>
        </w:rPr>
        <w:t xml:space="preserve"> </w:t>
      </w:r>
      <w:r w:rsidR="002702BD">
        <w:rPr>
          <w:rFonts w:ascii="Times New Roman" w:hAnsi="Times New Roman"/>
          <w:sz w:val="24"/>
          <w:szCs w:val="24"/>
        </w:rPr>
        <w:t xml:space="preserve">adresinde </w:t>
      </w:r>
      <w:r w:rsidR="002702BD" w:rsidRPr="002702BD">
        <w:rPr>
          <w:rFonts w:ascii="Times New Roman" w:hAnsi="Times New Roman"/>
          <w:b/>
          <w:i/>
          <w:color w:val="FF0000"/>
          <w:sz w:val="24"/>
          <w:szCs w:val="24"/>
        </w:rPr>
        <w:t xml:space="preserve">“tek tıkla </w:t>
      </w:r>
      <w:r w:rsidR="00BD3352" w:rsidRPr="002702BD">
        <w:rPr>
          <w:rFonts w:ascii="Times New Roman" w:hAnsi="Times New Roman"/>
          <w:b/>
          <w:i/>
          <w:color w:val="FF0000"/>
          <w:sz w:val="24"/>
          <w:szCs w:val="24"/>
        </w:rPr>
        <w:t>bilgi</w:t>
      </w:r>
      <w:r w:rsidR="002702BD" w:rsidRPr="002702BD">
        <w:rPr>
          <w:rFonts w:ascii="Times New Roman" w:hAnsi="Times New Roman"/>
          <w:b/>
          <w:i/>
          <w:color w:val="FF0000"/>
          <w:sz w:val="24"/>
          <w:szCs w:val="24"/>
        </w:rPr>
        <w:t xml:space="preserve"> </w:t>
      </w:r>
      <w:r w:rsidR="00BD3352" w:rsidRPr="002702BD">
        <w:rPr>
          <w:rFonts w:ascii="Times New Roman" w:hAnsi="Times New Roman"/>
          <w:b/>
          <w:i/>
          <w:color w:val="FF0000"/>
          <w:sz w:val="24"/>
          <w:szCs w:val="24"/>
        </w:rPr>
        <w:t>elinde”</w:t>
      </w:r>
      <w:r w:rsidR="00BD3352" w:rsidRPr="002702BD">
        <w:rPr>
          <w:rFonts w:ascii="Times New Roman" w:hAnsi="Times New Roman"/>
          <w:color w:val="FF0000"/>
          <w:sz w:val="24"/>
          <w:szCs w:val="24"/>
        </w:rPr>
        <w:t xml:space="preserve"> </w:t>
      </w:r>
      <w:r w:rsidR="00BD3352" w:rsidRPr="00BD3352">
        <w:rPr>
          <w:rFonts w:ascii="Times New Roman" w:hAnsi="Times New Roman"/>
          <w:sz w:val="24"/>
          <w:szCs w:val="24"/>
        </w:rPr>
        <w:t xml:space="preserve">sloganı ile yola çıkarak </w:t>
      </w:r>
      <w:r w:rsidR="002702BD">
        <w:rPr>
          <w:rFonts w:ascii="Times New Roman" w:hAnsi="Times New Roman"/>
          <w:sz w:val="24"/>
          <w:szCs w:val="24"/>
        </w:rPr>
        <w:t xml:space="preserve">halkın sağlık </w:t>
      </w:r>
      <w:r w:rsidR="00BD3352" w:rsidRPr="00BD3352">
        <w:rPr>
          <w:rFonts w:ascii="Times New Roman" w:hAnsi="Times New Roman"/>
          <w:sz w:val="24"/>
          <w:szCs w:val="24"/>
        </w:rPr>
        <w:t>alanında</w:t>
      </w:r>
      <w:r w:rsidR="00BD3352">
        <w:rPr>
          <w:rFonts w:ascii="Times New Roman" w:hAnsi="Times New Roman"/>
          <w:sz w:val="24"/>
          <w:szCs w:val="24"/>
        </w:rPr>
        <w:t xml:space="preserve"> </w:t>
      </w:r>
      <w:r w:rsidR="002702BD">
        <w:rPr>
          <w:rFonts w:ascii="Times New Roman" w:hAnsi="Times New Roman"/>
          <w:sz w:val="24"/>
          <w:szCs w:val="24"/>
        </w:rPr>
        <w:t xml:space="preserve">pek çok farklı konuda </w:t>
      </w:r>
      <w:r w:rsidR="00BD3352" w:rsidRPr="00BD3352">
        <w:rPr>
          <w:rFonts w:ascii="Times New Roman" w:hAnsi="Times New Roman"/>
          <w:sz w:val="24"/>
          <w:szCs w:val="24"/>
        </w:rPr>
        <w:t xml:space="preserve">ihtiyaç duyabileceği birçok </w:t>
      </w:r>
      <w:r w:rsidR="00BD3352">
        <w:rPr>
          <w:rFonts w:ascii="Times New Roman" w:hAnsi="Times New Roman"/>
          <w:sz w:val="24"/>
          <w:szCs w:val="24"/>
        </w:rPr>
        <w:t>bilgiye ulaşabilece</w:t>
      </w:r>
      <w:r w:rsidR="002702BD">
        <w:rPr>
          <w:rFonts w:ascii="Times New Roman" w:hAnsi="Times New Roman"/>
          <w:sz w:val="24"/>
          <w:szCs w:val="24"/>
        </w:rPr>
        <w:t xml:space="preserve">ği </w:t>
      </w:r>
      <w:r w:rsidR="00BD3352">
        <w:rPr>
          <w:rFonts w:ascii="Times New Roman" w:hAnsi="Times New Roman"/>
          <w:sz w:val="24"/>
          <w:szCs w:val="24"/>
        </w:rPr>
        <w:t>site 28.05.2018 tarihinde kullanıma açılmıştır.</w:t>
      </w:r>
    </w:p>
    <w:p w:rsidR="00BD3352" w:rsidRPr="009F6781" w:rsidRDefault="00BD3352" w:rsidP="009F6781">
      <w:pPr>
        <w:spacing w:line="360" w:lineRule="auto"/>
        <w:ind w:left="-454" w:right="-454"/>
        <w:jc w:val="center"/>
        <w:rPr>
          <w:rFonts w:ascii="Times New Roman" w:hAnsi="Times New Roman"/>
          <w:b/>
          <w:color w:val="FF0000"/>
          <w:sz w:val="24"/>
          <w:szCs w:val="24"/>
        </w:rPr>
      </w:pPr>
      <w:r w:rsidRPr="009F6781">
        <w:rPr>
          <w:rFonts w:ascii="Times New Roman" w:hAnsi="Times New Roman"/>
          <w:b/>
          <w:color w:val="FF0000"/>
          <w:sz w:val="24"/>
          <w:szCs w:val="24"/>
        </w:rPr>
        <w:t>Neden böyle bir siteye ihtiyaç duyuldu?</w:t>
      </w:r>
    </w:p>
    <w:p w:rsid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 xml:space="preserve">Hastalıklara, sağlıklı yaşama ve sağlık </w:t>
      </w:r>
      <w:r w:rsidR="002702BD">
        <w:rPr>
          <w:rFonts w:eastAsiaTheme="minorHAnsi"/>
          <w:lang w:eastAsia="en-US"/>
        </w:rPr>
        <w:t xml:space="preserve">hizmetlerine kolay ulaşabilmenin kısa yollarına </w:t>
      </w:r>
      <w:r w:rsidRPr="00BD3352">
        <w:rPr>
          <w:rFonts w:eastAsiaTheme="minorHAnsi"/>
          <w:lang w:eastAsia="en-US"/>
        </w:rPr>
        <w:t>yönelik bilgilerin tek bir platformda toplandığı bilgilendirici, kullanıcı dostu ve kapsamlı bir web sitesi kurmak,</w:t>
      </w:r>
    </w:p>
    <w:p w:rsidR="00DF2298" w:rsidRPr="00DF2298" w:rsidRDefault="00DF2298" w:rsidP="009C66D8">
      <w:pPr>
        <w:pStyle w:val="NormalWeb"/>
        <w:numPr>
          <w:ilvl w:val="0"/>
          <w:numId w:val="16"/>
        </w:numPr>
        <w:spacing w:line="360" w:lineRule="auto"/>
        <w:ind w:left="0" w:right="-454" w:hanging="284"/>
        <w:jc w:val="both"/>
        <w:rPr>
          <w:rFonts w:eastAsiaTheme="minorHAnsi"/>
          <w:lang w:eastAsia="en-US"/>
        </w:rPr>
      </w:pPr>
      <w:r>
        <w:rPr>
          <w:rFonts w:eastAsiaTheme="minorHAnsi"/>
          <w:lang w:eastAsia="en-US"/>
        </w:rPr>
        <w:t xml:space="preserve">Günümüz dünyasında yaygın olarak kullanılan internet </w:t>
      </w:r>
      <w:r w:rsidR="002702BD">
        <w:rPr>
          <w:rFonts w:eastAsiaTheme="minorHAnsi"/>
          <w:lang w:eastAsia="en-US"/>
        </w:rPr>
        <w:t xml:space="preserve">ortamında </w:t>
      </w:r>
      <w:r w:rsidRPr="00BD3352">
        <w:rPr>
          <w:rFonts w:eastAsiaTheme="minorHAnsi"/>
          <w:lang w:eastAsia="en-US"/>
        </w:rPr>
        <w:t>halkımız tarafından özellikle sağlık alanında arama motorları aracılığıyla bilgi edinilmeye çalışıldığı ve bu bilgilerin güvenilirliği konusunda sıkıntılar yaşandığı tespiti ile bilgi kirliliğinin engellenmesini sağlamak,</w:t>
      </w:r>
    </w:p>
    <w:p w:rsidR="00BD3352" w:rsidRP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Vatandaşlarımızın doğru sağlık bilgisin</w:t>
      </w:r>
      <w:r w:rsidR="002702BD">
        <w:rPr>
          <w:rFonts w:eastAsiaTheme="minorHAnsi"/>
          <w:lang w:eastAsia="en-US"/>
        </w:rPr>
        <w:t xml:space="preserve">e </w:t>
      </w:r>
      <w:r w:rsidRPr="00BD3352">
        <w:rPr>
          <w:rFonts w:eastAsiaTheme="minorHAnsi"/>
          <w:lang w:eastAsia="en-US"/>
        </w:rPr>
        <w:t>ulaşımını sağlayacak bir portal oluşturmak,</w:t>
      </w:r>
    </w:p>
    <w:p w:rsidR="00BD3352" w:rsidRPr="00BD3352" w:rsidRDefault="002702BD" w:rsidP="009C66D8">
      <w:pPr>
        <w:pStyle w:val="NormalWeb"/>
        <w:numPr>
          <w:ilvl w:val="0"/>
          <w:numId w:val="16"/>
        </w:numPr>
        <w:spacing w:line="360" w:lineRule="auto"/>
        <w:ind w:left="0" w:right="-454" w:hanging="284"/>
        <w:jc w:val="both"/>
        <w:rPr>
          <w:rFonts w:eastAsiaTheme="minorHAnsi"/>
          <w:lang w:eastAsia="en-US"/>
        </w:rPr>
      </w:pPr>
      <w:r>
        <w:rPr>
          <w:rFonts w:eastAsiaTheme="minorHAnsi"/>
          <w:lang w:eastAsia="en-US"/>
        </w:rPr>
        <w:t xml:space="preserve">Halkımızın </w:t>
      </w:r>
      <w:r w:rsidR="00BD3352" w:rsidRPr="00BD3352">
        <w:rPr>
          <w:rFonts w:eastAsiaTheme="minorHAnsi"/>
          <w:lang w:eastAsia="en-US"/>
        </w:rPr>
        <w:t xml:space="preserve">sağlık okuryazarlık </w:t>
      </w:r>
      <w:r>
        <w:rPr>
          <w:rFonts w:eastAsiaTheme="minorHAnsi"/>
          <w:lang w:eastAsia="en-US"/>
        </w:rPr>
        <w:t xml:space="preserve">düzeyini </w:t>
      </w:r>
      <w:r w:rsidR="00BD3352" w:rsidRPr="00BD3352">
        <w:rPr>
          <w:rFonts w:eastAsiaTheme="minorHAnsi"/>
          <w:lang w:eastAsia="en-US"/>
        </w:rPr>
        <w:t>artırmak,</w:t>
      </w:r>
    </w:p>
    <w:p w:rsidR="00BD3352" w:rsidRP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Sağlıklı yaşama yönelik bilgileri ve tavsiyeleri doğru yol haritası ile etkin şekilde sağlamak,</w:t>
      </w:r>
    </w:p>
    <w:p w:rsidR="00BD3352" w:rsidRPr="00BD3352" w:rsidRDefault="002702BD" w:rsidP="009C66D8">
      <w:pPr>
        <w:pStyle w:val="NormalWeb"/>
        <w:numPr>
          <w:ilvl w:val="0"/>
          <w:numId w:val="16"/>
        </w:numPr>
        <w:spacing w:line="360" w:lineRule="auto"/>
        <w:ind w:left="0" w:right="-454" w:hanging="284"/>
        <w:jc w:val="both"/>
        <w:rPr>
          <w:rFonts w:eastAsiaTheme="minorHAnsi"/>
          <w:lang w:eastAsia="en-US"/>
        </w:rPr>
      </w:pPr>
      <w:r>
        <w:rPr>
          <w:rFonts w:eastAsiaTheme="minorHAnsi"/>
          <w:lang w:eastAsia="en-US"/>
        </w:rPr>
        <w:t>Bakanlığımız ile h</w:t>
      </w:r>
      <w:r w:rsidR="00BD3352" w:rsidRPr="00BD3352">
        <w:rPr>
          <w:rFonts w:eastAsiaTheme="minorHAnsi"/>
          <w:lang w:eastAsia="en-US"/>
        </w:rPr>
        <w:t>alk ilişkisini internet ortamında daha geniş ve etkileşimli bir zemine taşımak,</w:t>
      </w:r>
    </w:p>
    <w:p w:rsidR="00BD3352" w:rsidRPr="00BD3352" w:rsidRDefault="00BD3352" w:rsidP="009C66D8">
      <w:pPr>
        <w:pStyle w:val="NormalWeb"/>
        <w:numPr>
          <w:ilvl w:val="0"/>
          <w:numId w:val="16"/>
        </w:numPr>
        <w:spacing w:line="360" w:lineRule="auto"/>
        <w:ind w:left="0" w:right="-454" w:hanging="284"/>
        <w:jc w:val="both"/>
        <w:rPr>
          <w:rFonts w:eastAsiaTheme="minorHAnsi"/>
          <w:lang w:eastAsia="en-US"/>
        </w:rPr>
      </w:pPr>
      <w:r w:rsidRPr="00BD3352">
        <w:rPr>
          <w:rFonts w:eastAsiaTheme="minorHAnsi"/>
          <w:lang w:eastAsia="en-US"/>
        </w:rPr>
        <w:t>Toplumun doğru v</w:t>
      </w:r>
      <w:r w:rsidR="00DF2298">
        <w:rPr>
          <w:rFonts w:eastAsiaTheme="minorHAnsi"/>
          <w:lang w:eastAsia="en-US"/>
        </w:rPr>
        <w:t>e güvenilir bilgiye ulaşmasını sağlamak.</w:t>
      </w:r>
    </w:p>
    <w:p w:rsidR="00DF2298" w:rsidRDefault="00BD3352" w:rsidP="00DF2298">
      <w:pPr>
        <w:pStyle w:val="NormalWeb"/>
        <w:spacing w:line="360" w:lineRule="auto"/>
        <w:ind w:left="-454" w:right="-454"/>
        <w:jc w:val="both"/>
        <w:rPr>
          <w:rFonts w:eastAsiaTheme="minorHAnsi"/>
          <w:lang w:eastAsia="en-US"/>
        </w:rPr>
      </w:pPr>
      <w:r w:rsidRPr="00BD3352">
        <w:rPr>
          <w:rFonts w:eastAsiaTheme="minorHAnsi"/>
          <w:lang w:eastAsia="en-US"/>
        </w:rPr>
        <w:t>Halkın sağlıklı bir yaşam sürdürmesi için halk sağlığı alanında ihtiyaç duyulan doğru ve güvenilir bilgiyi hedef kitleye ulaştırmak hedefiyle günümüz ihtiyaç ve gereklilikleri göz önünde bulundurularak tasarlanan sayfa, vatandaşlarımızın sağlığını koruması</w:t>
      </w:r>
      <w:r w:rsidR="00782930">
        <w:rPr>
          <w:rFonts w:eastAsiaTheme="minorHAnsi"/>
          <w:lang w:eastAsia="en-US"/>
        </w:rPr>
        <w:t xml:space="preserve">, geliştirmesi </w:t>
      </w:r>
      <w:r w:rsidRPr="00BD3352">
        <w:rPr>
          <w:rFonts w:eastAsiaTheme="minorHAnsi"/>
          <w:lang w:eastAsia="en-US"/>
        </w:rPr>
        <w:t xml:space="preserve">ve sağlığı üzerinde oluşan riskler konusunda bilgi edinmesi amacıyla geliştirilmiştir. </w:t>
      </w:r>
    </w:p>
    <w:p w:rsidR="00DF2298" w:rsidRDefault="00DF2298" w:rsidP="00DF2298">
      <w:pPr>
        <w:pStyle w:val="NormalWeb"/>
        <w:spacing w:line="360" w:lineRule="auto"/>
        <w:ind w:left="-454" w:right="-454"/>
        <w:jc w:val="both"/>
        <w:rPr>
          <w:b/>
        </w:rPr>
      </w:pPr>
    </w:p>
    <w:p w:rsidR="00DF2298" w:rsidRDefault="00DF2298" w:rsidP="00DF2298">
      <w:pPr>
        <w:pStyle w:val="NormalWeb"/>
        <w:spacing w:line="360" w:lineRule="auto"/>
        <w:ind w:left="-454" w:right="-454"/>
        <w:jc w:val="both"/>
        <w:rPr>
          <w:b/>
        </w:rPr>
      </w:pPr>
    </w:p>
    <w:p w:rsidR="009C66D8" w:rsidRDefault="009C66D8" w:rsidP="006962D7">
      <w:pPr>
        <w:pStyle w:val="NormalWeb"/>
        <w:spacing w:line="360" w:lineRule="auto"/>
        <w:ind w:right="-454"/>
        <w:jc w:val="both"/>
        <w:rPr>
          <w:b/>
        </w:rPr>
      </w:pPr>
    </w:p>
    <w:p w:rsidR="00BD3352" w:rsidRPr="002F3F2A" w:rsidRDefault="002F3F2A" w:rsidP="002F3F2A">
      <w:pPr>
        <w:pStyle w:val="NormalWeb"/>
        <w:spacing w:line="360" w:lineRule="auto"/>
        <w:ind w:left="-454" w:right="-454"/>
        <w:jc w:val="center"/>
        <w:rPr>
          <w:rFonts w:eastAsiaTheme="minorHAnsi"/>
          <w:b/>
          <w:color w:val="FF0000"/>
          <w:lang w:eastAsia="en-US"/>
        </w:rPr>
      </w:pPr>
      <w:r w:rsidRPr="002F3F2A">
        <w:rPr>
          <w:b/>
          <w:color w:val="FF0000"/>
        </w:rPr>
        <w:lastRenderedPageBreak/>
        <w:t>www.</w:t>
      </w:r>
      <w:r w:rsidR="00BD3352" w:rsidRPr="002F3F2A">
        <w:rPr>
          <w:b/>
          <w:color w:val="FF0000"/>
        </w:rPr>
        <w:t>sagligim.gov.tr de neler var?</w:t>
      </w:r>
    </w:p>
    <w:p w:rsidR="00603B64" w:rsidRDefault="00937E70" w:rsidP="00603B64">
      <w:pPr>
        <w:spacing w:line="360" w:lineRule="auto"/>
        <w:ind w:left="-454" w:right="-454"/>
        <w:jc w:val="both"/>
        <w:rPr>
          <w:rFonts w:ascii="Times New Roman" w:hAnsi="Times New Roman"/>
          <w:sz w:val="24"/>
          <w:szCs w:val="24"/>
        </w:rPr>
      </w:pPr>
      <w:hyperlink r:id="rId10" w:history="1">
        <w:r w:rsidR="00BD3352" w:rsidRPr="00BD3352">
          <w:rPr>
            <w:rStyle w:val="Kpr"/>
            <w:rFonts w:ascii="Times New Roman" w:hAnsi="Times New Roman"/>
            <w:sz w:val="24"/>
            <w:szCs w:val="24"/>
          </w:rPr>
          <w:t>www.sagligim.gov.tr</w:t>
        </w:r>
      </w:hyperlink>
      <w:r w:rsidR="00BD3352" w:rsidRPr="00BD3352">
        <w:rPr>
          <w:rFonts w:ascii="Times New Roman" w:hAnsi="Times New Roman"/>
          <w:sz w:val="24"/>
          <w:szCs w:val="24"/>
        </w:rPr>
        <w:t xml:space="preserve"> de </w:t>
      </w:r>
      <w:proofErr w:type="spellStart"/>
      <w:r w:rsidR="002F3F2A">
        <w:rPr>
          <w:rFonts w:ascii="Times New Roman" w:hAnsi="Times New Roman"/>
          <w:sz w:val="24"/>
          <w:szCs w:val="24"/>
        </w:rPr>
        <w:t>anasayfa</w:t>
      </w:r>
      <w:proofErr w:type="spellEnd"/>
      <w:r w:rsidR="002F3F2A">
        <w:rPr>
          <w:rFonts w:ascii="Times New Roman" w:hAnsi="Times New Roman"/>
          <w:sz w:val="24"/>
          <w:szCs w:val="24"/>
        </w:rPr>
        <w:t xml:space="preserve">, </w:t>
      </w:r>
      <w:r w:rsidR="00BD3352" w:rsidRPr="00BD3352">
        <w:rPr>
          <w:rFonts w:ascii="Times New Roman" w:hAnsi="Times New Roman"/>
          <w:sz w:val="24"/>
          <w:szCs w:val="24"/>
        </w:rPr>
        <w:t>hastalıklar, sağlıklı hayat, seyahat sağlığı, çevre ve sağlık</w:t>
      </w:r>
      <w:r w:rsidR="002F3F2A">
        <w:rPr>
          <w:rFonts w:ascii="Times New Roman" w:hAnsi="Times New Roman"/>
          <w:sz w:val="24"/>
          <w:szCs w:val="24"/>
        </w:rPr>
        <w:t xml:space="preserve">, A-Z sekmeleri yer almaktadır. Bu sekmeler altında yer alan belli başlı </w:t>
      </w:r>
      <w:r w:rsidR="00BD3352" w:rsidRPr="00BD3352">
        <w:rPr>
          <w:rFonts w:ascii="Times New Roman" w:hAnsi="Times New Roman"/>
          <w:sz w:val="24"/>
          <w:szCs w:val="24"/>
        </w:rPr>
        <w:t>konular aşağıda sıralamıştır</w:t>
      </w:r>
      <w:r w:rsidR="000170AB">
        <w:rPr>
          <w:rFonts w:ascii="Times New Roman" w:hAnsi="Times New Roman"/>
          <w:sz w:val="24"/>
          <w:szCs w:val="24"/>
        </w:rPr>
        <w:t>:</w:t>
      </w:r>
    </w:p>
    <w:p w:rsidR="000170AB" w:rsidRPr="00603B64" w:rsidRDefault="00603B64" w:rsidP="00603B64">
      <w:pPr>
        <w:pStyle w:val="ListeParagraf"/>
        <w:numPr>
          <w:ilvl w:val="0"/>
          <w:numId w:val="16"/>
        </w:numPr>
        <w:spacing w:line="360" w:lineRule="auto"/>
        <w:ind w:left="-142" w:right="-454" w:hanging="284"/>
        <w:jc w:val="both"/>
        <w:rPr>
          <w:rFonts w:ascii="Times New Roman" w:hAnsi="Times New Roman"/>
          <w:sz w:val="24"/>
          <w:szCs w:val="24"/>
        </w:rPr>
      </w:pPr>
      <w:proofErr w:type="spellStart"/>
      <w:r w:rsidRPr="008D32E2">
        <w:rPr>
          <w:rFonts w:ascii="Times New Roman" w:hAnsi="Times New Roman"/>
          <w:b/>
          <w:color w:val="FF0000"/>
          <w:sz w:val="24"/>
          <w:szCs w:val="24"/>
        </w:rPr>
        <w:t>ANASAYFA</w:t>
      </w:r>
      <w:r w:rsidRPr="00603B64">
        <w:rPr>
          <w:rFonts w:ascii="Times New Roman" w:hAnsi="Times New Roman"/>
          <w:sz w:val="24"/>
          <w:szCs w:val="24"/>
        </w:rPr>
        <w:t>’</w:t>
      </w:r>
      <w:r w:rsidR="000170AB" w:rsidRPr="00603B64">
        <w:rPr>
          <w:rFonts w:ascii="Times New Roman" w:hAnsi="Times New Roman"/>
          <w:sz w:val="24"/>
          <w:szCs w:val="24"/>
        </w:rPr>
        <w:t>da</w:t>
      </w:r>
      <w:proofErr w:type="spellEnd"/>
      <w:r w:rsidR="000170AB" w:rsidRPr="00603B64">
        <w:rPr>
          <w:rFonts w:ascii="Times New Roman" w:hAnsi="Times New Roman"/>
          <w:sz w:val="24"/>
          <w:szCs w:val="24"/>
        </w:rPr>
        <w:t xml:space="preserve"> bazı uygulamalara kısa yoldan ulaşabilirsiniz: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Çocukluk Çağı Aşı Takvimi</w:t>
      </w:r>
      <w:r w:rsidRPr="000170AB">
        <w:rPr>
          <w:rFonts w:ascii="Times New Roman" w:hAnsi="Times New Roman"/>
          <w:sz w:val="24"/>
          <w:szCs w:val="24"/>
        </w:rPr>
        <w:t xml:space="preserve">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Beden Kitle İndeksi Hesaplama</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Aile Hekimini Bul</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sidRPr="000170AB">
        <w:rPr>
          <w:rFonts w:ascii="Times New Roman" w:hAnsi="Times New Roman"/>
          <w:sz w:val="24"/>
          <w:szCs w:val="24"/>
        </w:rPr>
        <w:t>MHRS (Merkezi Hekim Randevu Sistemi)</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Yüzme Suyu Takip Sistemi</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 xml:space="preserve">Türkiye Kaplıcaları Kaplıca Arama </w:t>
      </w:r>
      <w:proofErr w:type="spellStart"/>
      <w:r>
        <w:rPr>
          <w:rFonts w:ascii="Times New Roman" w:hAnsi="Times New Roman"/>
          <w:sz w:val="24"/>
          <w:szCs w:val="24"/>
        </w:rPr>
        <w:t>Portalı</w:t>
      </w:r>
      <w:proofErr w:type="spellEnd"/>
      <w:r>
        <w:rPr>
          <w:rFonts w:ascii="Times New Roman" w:hAnsi="Times New Roman"/>
          <w:sz w:val="24"/>
          <w:szCs w:val="24"/>
        </w:rPr>
        <w:t xml:space="preserve">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 xml:space="preserve">Havanı Koru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Anne-Bebek TV</w:t>
      </w:r>
      <w:r w:rsidRPr="000170AB">
        <w:rPr>
          <w:rFonts w:ascii="Times New Roman" w:hAnsi="Times New Roman"/>
          <w:sz w:val="24"/>
          <w:szCs w:val="24"/>
        </w:rPr>
        <w:t xml:space="preserve"> </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Alo 171</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Alo 184</w:t>
      </w:r>
    </w:p>
    <w:p w:rsidR="000170AB"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Alo 191</w:t>
      </w:r>
    </w:p>
    <w:p w:rsidR="009C66D8"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Sağlıkla İlgili Önemli Gün Ve Haftalara Ait Paylaşımlar</w:t>
      </w:r>
    </w:p>
    <w:p w:rsidR="009C66D8" w:rsidRDefault="009C66D8" w:rsidP="000170AB">
      <w:pPr>
        <w:pStyle w:val="ListeParagraf"/>
        <w:numPr>
          <w:ilvl w:val="1"/>
          <w:numId w:val="17"/>
        </w:numPr>
        <w:spacing w:line="360" w:lineRule="auto"/>
        <w:ind w:right="-454"/>
        <w:jc w:val="both"/>
        <w:rPr>
          <w:rFonts w:ascii="Times New Roman" w:hAnsi="Times New Roman"/>
          <w:sz w:val="24"/>
          <w:szCs w:val="24"/>
        </w:rPr>
      </w:pPr>
      <w:r>
        <w:rPr>
          <w:rFonts w:ascii="Times New Roman" w:hAnsi="Times New Roman"/>
          <w:sz w:val="24"/>
          <w:szCs w:val="24"/>
        </w:rPr>
        <w:t xml:space="preserve">Sağlıkla İlgili Videolar </w:t>
      </w:r>
    </w:p>
    <w:p w:rsidR="008D32E2" w:rsidRDefault="008D32E2" w:rsidP="00603B64">
      <w:pPr>
        <w:pStyle w:val="ListeParagraf"/>
        <w:spacing w:after="240" w:line="360" w:lineRule="auto"/>
        <w:ind w:left="-426" w:right="-454"/>
        <w:contextualSpacing w:val="0"/>
        <w:jc w:val="both"/>
        <w:rPr>
          <w:rFonts w:ascii="Times New Roman" w:hAnsi="Times New Roman"/>
          <w:sz w:val="24"/>
          <w:szCs w:val="24"/>
        </w:rPr>
      </w:pPr>
    </w:p>
    <w:p w:rsidR="00603B64" w:rsidRPr="000170AB" w:rsidRDefault="00603B64" w:rsidP="00603B64">
      <w:pPr>
        <w:pStyle w:val="ListeParagraf"/>
        <w:spacing w:after="240" w:line="360" w:lineRule="auto"/>
        <w:ind w:left="-426" w:right="-454"/>
        <w:contextualSpacing w:val="0"/>
        <w:jc w:val="both"/>
        <w:rPr>
          <w:rFonts w:ascii="Times New Roman" w:hAnsi="Times New Roman"/>
          <w:sz w:val="24"/>
          <w:szCs w:val="24"/>
        </w:rPr>
      </w:pPr>
      <w:r w:rsidRPr="000170AB">
        <w:rPr>
          <w:rFonts w:ascii="Times New Roman" w:hAnsi="Times New Roman"/>
          <w:sz w:val="24"/>
          <w:szCs w:val="24"/>
        </w:rPr>
        <w:t>Aşı takvimi ile bebeğinizin aşı takibini yapabilir, aşı ile önlenebilir hastalıklar, aşı türleri, içerikleri, hakkında deta</w:t>
      </w:r>
      <w:r w:rsidR="009C66D8">
        <w:rPr>
          <w:rFonts w:ascii="Times New Roman" w:hAnsi="Times New Roman"/>
          <w:sz w:val="24"/>
          <w:szCs w:val="24"/>
        </w:rPr>
        <w:t>ylı bilgi edinebilirsiniz. Anne-</w:t>
      </w:r>
      <w:r w:rsidRPr="000170AB">
        <w:rPr>
          <w:rFonts w:ascii="Times New Roman" w:hAnsi="Times New Roman"/>
          <w:sz w:val="24"/>
          <w:szCs w:val="24"/>
        </w:rPr>
        <w:t xml:space="preserve">bebek </w:t>
      </w:r>
      <w:r w:rsidR="009C66D8">
        <w:rPr>
          <w:rFonts w:ascii="Times New Roman" w:hAnsi="Times New Roman"/>
          <w:sz w:val="24"/>
          <w:szCs w:val="24"/>
        </w:rPr>
        <w:t xml:space="preserve">TV </w:t>
      </w:r>
      <w:r w:rsidRPr="000170AB">
        <w:rPr>
          <w:rFonts w:ascii="Times New Roman" w:hAnsi="Times New Roman"/>
          <w:sz w:val="24"/>
          <w:szCs w:val="24"/>
        </w:rPr>
        <w:t>ile gebelik öncesinde, sırasında ve sonrasında ihtiyaç duyabileceğiniz ihtiyaç listesi gibi her türlü bilgiye ulaşmanız mümkündür.</w:t>
      </w:r>
    </w:p>
    <w:p w:rsidR="00603B64" w:rsidRPr="00DF2298" w:rsidRDefault="00603B64" w:rsidP="00603B64">
      <w:pPr>
        <w:pStyle w:val="ListeParagraf"/>
        <w:spacing w:after="240" w:line="360" w:lineRule="auto"/>
        <w:ind w:left="-454" w:right="-454"/>
        <w:contextualSpacing w:val="0"/>
        <w:jc w:val="both"/>
        <w:rPr>
          <w:rFonts w:ascii="Times New Roman" w:hAnsi="Times New Roman"/>
          <w:sz w:val="24"/>
          <w:szCs w:val="24"/>
        </w:rPr>
      </w:pPr>
      <w:r w:rsidRPr="00DF2298">
        <w:rPr>
          <w:rFonts w:ascii="Times New Roman" w:hAnsi="Times New Roman"/>
          <w:sz w:val="24"/>
          <w:szCs w:val="24"/>
        </w:rPr>
        <w:t xml:space="preserve">Bireylerin ve aile fertlerinin ikamet yerlerinin yakınlarında ya da kolaylıkla ulaşabileceğiniz bir yerde bulunan, kişiye yönelik koruyucu sağlık hizmetlerine ulaşmada ilk başvuracağınız yer olan Aile Hekiminize ulaşarak randevu alabilirsiniz. Kanser, kronik hastalıklar, gebe, loğusa, </w:t>
      </w:r>
      <w:proofErr w:type="spellStart"/>
      <w:r w:rsidRPr="00DF2298">
        <w:rPr>
          <w:rFonts w:ascii="Times New Roman" w:hAnsi="Times New Roman"/>
          <w:sz w:val="24"/>
          <w:szCs w:val="24"/>
        </w:rPr>
        <w:t>yeni</w:t>
      </w:r>
      <w:r w:rsidR="009C66D8">
        <w:rPr>
          <w:rFonts w:ascii="Times New Roman" w:hAnsi="Times New Roman"/>
          <w:sz w:val="24"/>
          <w:szCs w:val="24"/>
        </w:rPr>
        <w:t>doğan</w:t>
      </w:r>
      <w:proofErr w:type="spellEnd"/>
      <w:r w:rsidR="009C66D8">
        <w:rPr>
          <w:rFonts w:ascii="Times New Roman" w:hAnsi="Times New Roman"/>
          <w:sz w:val="24"/>
          <w:szCs w:val="24"/>
        </w:rPr>
        <w:t xml:space="preserve">, bebek, çocuk sağlığı, </w:t>
      </w:r>
      <w:proofErr w:type="spellStart"/>
      <w:r w:rsidR="009C66D8">
        <w:rPr>
          <w:rFonts w:ascii="Times New Roman" w:hAnsi="Times New Roman"/>
          <w:sz w:val="24"/>
          <w:szCs w:val="24"/>
        </w:rPr>
        <w:t>ado</w:t>
      </w:r>
      <w:r w:rsidRPr="00DF2298">
        <w:rPr>
          <w:rFonts w:ascii="Times New Roman" w:hAnsi="Times New Roman"/>
          <w:sz w:val="24"/>
          <w:szCs w:val="24"/>
        </w:rPr>
        <w:t>lesan</w:t>
      </w:r>
      <w:proofErr w:type="spellEnd"/>
      <w:r w:rsidRPr="00DF2298">
        <w:rPr>
          <w:rFonts w:ascii="Times New Roman" w:hAnsi="Times New Roman"/>
          <w:sz w:val="24"/>
          <w:szCs w:val="24"/>
        </w:rPr>
        <w:t>, erişkin, yaşlı sağlığı ve benzeri yaş, cinsiyet ve hastalık gruplarına yönelik izlem ve taramaları ile periyodik sağlık muayenenizi olabilirsiniz.</w:t>
      </w:r>
    </w:p>
    <w:p w:rsidR="00603B64" w:rsidRDefault="00603B64" w:rsidP="00603B64">
      <w:pPr>
        <w:pStyle w:val="ListeParagraf"/>
        <w:spacing w:after="240" w:line="360" w:lineRule="auto"/>
        <w:ind w:left="-454" w:right="-454"/>
        <w:contextualSpacing w:val="0"/>
        <w:jc w:val="both"/>
        <w:rPr>
          <w:rFonts w:ascii="Times New Roman" w:hAnsi="Times New Roman"/>
          <w:sz w:val="24"/>
          <w:szCs w:val="24"/>
        </w:rPr>
      </w:pPr>
      <w:r w:rsidRPr="00DF2298">
        <w:rPr>
          <w:rFonts w:ascii="Times New Roman" w:hAnsi="Times New Roman"/>
          <w:sz w:val="24"/>
          <w:szCs w:val="24"/>
        </w:rPr>
        <w:t>MHRS ile randevu almak istediğiniz il, sağlık kurumunu seçerek detaylı bilgiye ulaşabilir randevu al butonunu kullanarak e-devlet veya MHRS şifresi aracılığı ile yoğunluk durumuna göre kendi belirlediğiniz gün ve saatte muayene olabilirsiniz.</w:t>
      </w:r>
    </w:p>
    <w:p w:rsidR="009C66D8" w:rsidRPr="009C66D8" w:rsidRDefault="009C66D8" w:rsidP="009C66D8">
      <w:pPr>
        <w:pStyle w:val="ListeParagraf"/>
        <w:spacing w:after="240" w:line="360" w:lineRule="auto"/>
        <w:ind w:left="-454" w:right="-454"/>
        <w:contextualSpacing w:val="0"/>
        <w:jc w:val="both"/>
        <w:rPr>
          <w:rFonts w:ascii="Times New Roman" w:hAnsi="Times New Roman"/>
          <w:sz w:val="24"/>
          <w:szCs w:val="24"/>
        </w:rPr>
      </w:pPr>
      <w:r w:rsidRPr="009C66D8">
        <w:rPr>
          <w:rFonts w:ascii="Times New Roman" w:hAnsi="Times New Roman"/>
          <w:sz w:val="24"/>
          <w:szCs w:val="24"/>
        </w:rPr>
        <w:lastRenderedPageBreak/>
        <w:t xml:space="preserve">“Yüzme Suyu Takip Sistemi” ile tatil yapmayı planladığınız yerin su kalitesi, plaj yapısı ve en yakın sağlık tesisine ait bilgilere buradan ulaşabilirsiniz. </w:t>
      </w:r>
    </w:p>
    <w:p w:rsidR="006962D7" w:rsidRDefault="009C66D8" w:rsidP="006962D7">
      <w:pPr>
        <w:pStyle w:val="ListeParagraf"/>
        <w:spacing w:after="240" w:line="360" w:lineRule="auto"/>
        <w:ind w:left="-454" w:right="-454"/>
        <w:contextualSpacing w:val="0"/>
        <w:jc w:val="both"/>
        <w:rPr>
          <w:rFonts w:ascii="Times New Roman" w:hAnsi="Times New Roman"/>
          <w:sz w:val="24"/>
          <w:szCs w:val="24"/>
        </w:rPr>
      </w:pPr>
      <w:r w:rsidRPr="009C66D8">
        <w:rPr>
          <w:rFonts w:ascii="Times New Roman" w:hAnsi="Times New Roman"/>
          <w:sz w:val="24"/>
          <w:szCs w:val="24"/>
        </w:rPr>
        <w:t xml:space="preserve">“Kaplıca Arama </w:t>
      </w:r>
      <w:proofErr w:type="spellStart"/>
      <w:r w:rsidRPr="009C66D8">
        <w:rPr>
          <w:rFonts w:ascii="Times New Roman" w:hAnsi="Times New Roman"/>
          <w:sz w:val="24"/>
          <w:szCs w:val="24"/>
        </w:rPr>
        <w:t>Portalı</w:t>
      </w:r>
      <w:proofErr w:type="spellEnd"/>
      <w:r w:rsidRPr="009C66D8">
        <w:rPr>
          <w:rFonts w:ascii="Times New Roman" w:hAnsi="Times New Roman"/>
          <w:sz w:val="24"/>
          <w:szCs w:val="24"/>
        </w:rPr>
        <w:t xml:space="preserve">” ile şehir, tesis adı ve hastalık anahtar kelimeleri ile arama yaparak size en uygun Türkiye’nin kaplıcalarına ulaşabilir, kaplıcanın özellikleri, suyun niteliği ve </w:t>
      </w:r>
      <w:proofErr w:type="spellStart"/>
      <w:r w:rsidRPr="009C66D8">
        <w:rPr>
          <w:rFonts w:ascii="Times New Roman" w:hAnsi="Times New Roman"/>
          <w:sz w:val="24"/>
          <w:szCs w:val="24"/>
        </w:rPr>
        <w:t>endikasyon</w:t>
      </w:r>
      <w:proofErr w:type="spellEnd"/>
      <w:r w:rsidRPr="009C66D8">
        <w:rPr>
          <w:rFonts w:ascii="Times New Roman" w:hAnsi="Times New Roman"/>
          <w:sz w:val="24"/>
          <w:szCs w:val="24"/>
        </w:rPr>
        <w:t xml:space="preserve"> bilgileri gibi kaplıca seçiminizde size yardımcı olabilecek birçok bilgiye tek tıkla erişebilirsiniz.</w:t>
      </w:r>
    </w:p>
    <w:p w:rsidR="006962D7" w:rsidRDefault="006962D7" w:rsidP="006962D7">
      <w:pPr>
        <w:pStyle w:val="ListeParagraf"/>
        <w:spacing w:after="240" w:line="360" w:lineRule="auto"/>
        <w:ind w:left="-454" w:right="-454"/>
        <w:contextualSpacing w:val="0"/>
        <w:jc w:val="both"/>
        <w:rPr>
          <w:rFonts w:ascii="Times New Roman" w:hAnsi="Times New Roman"/>
          <w:sz w:val="24"/>
          <w:szCs w:val="24"/>
        </w:rPr>
      </w:pPr>
      <w:r w:rsidRPr="006962D7">
        <w:rPr>
          <w:rFonts w:ascii="Times New Roman" w:hAnsi="Times New Roman"/>
          <w:sz w:val="24"/>
          <w:szCs w:val="24"/>
        </w:rPr>
        <w:t>Dumansız hava sahasının sağlanması amacıyla oluşturulan Alo 171 danışma hattı ile destek alabilir, sigara bağımlılık düzeyinizi öğrenebilir, sigara içmeyerek yapacağınız tasarrufu hesaplayarak tütün ve sağlık etkileri konusunda detaylı bilgiye ulaşabilirsiniz.</w:t>
      </w:r>
    </w:p>
    <w:p w:rsidR="006962D7" w:rsidRPr="006962D7" w:rsidRDefault="006962D7" w:rsidP="006962D7">
      <w:pPr>
        <w:pStyle w:val="ListeParagraf"/>
        <w:spacing w:after="240" w:line="360" w:lineRule="auto"/>
        <w:ind w:left="-454" w:right="-454"/>
        <w:contextualSpacing w:val="0"/>
        <w:jc w:val="both"/>
        <w:rPr>
          <w:rFonts w:ascii="Times New Roman" w:hAnsi="Times New Roman"/>
          <w:sz w:val="24"/>
          <w:szCs w:val="24"/>
        </w:rPr>
      </w:pPr>
      <w:r w:rsidRPr="006962D7">
        <w:rPr>
          <w:rFonts w:ascii="Times New Roman" w:hAnsi="Times New Roman"/>
          <w:sz w:val="24"/>
          <w:szCs w:val="24"/>
        </w:rPr>
        <w:t>ALO 191 ile uyuşturucu ile mücadele etmek amacıyla danışma ve destek hizmeti alabilir, tedavi merkezleri ve tedavi yöntemleri hakkında detaylı bilgiye ulaşabilirsiniz.</w:t>
      </w:r>
    </w:p>
    <w:p w:rsidR="006962D7" w:rsidRDefault="00603B64" w:rsidP="006962D7">
      <w:pPr>
        <w:pStyle w:val="ListeParagraf"/>
        <w:numPr>
          <w:ilvl w:val="0"/>
          <w:numId w:val="16"/>
        </w:numPr>
        <w:spacing w:after="240" w:line="360" w:lineRule="auto"/>
        <w:ind w:left="-426" w:right="-454" w:firstLine="36"/>
        <w:contextualSpacing w:val="0"/>
        <w:jc w:val="both"/>
        <w:rPr>
          <w:rFonts w:ascii="Times New Roman" w:hAnsi="Times New Roman"/>
          <w:sz w:val="24"/>
          <w:szCs w:val="24"/>
        </w:rPr>
      </w:pPr>
      <w:r w:rsidRPr="008D32E2">
        <w:rPr>
          <w:rFonts w:ascii="Times New Roman" w:hAnsi="Times New Roman"/>
          <w:b/>
          <w:color w:val="FF0000"/>
          <w:sz w:val="24"/>
          <w:szCs w:val="24"/>
        </w:rPr>
        <w:t>HASTALIKLAR</w:t>
      </w:r>
      <w:r w:rsidRPr="006962D7">
        <w:rPr>
          <w:rFonts w:ascii="Times New Roman" w:hAnsi="Times New Roman"/>
          <w:color w:val="000000" w:themeColor="text1"/>
          <w:sz w:val="24"/>
          <w:szCs w:val="24"/>
        </w:rPr>
        <w:t xml:space="preserve"> </w:t>
      </w:r>
      <w:r w:rsidRPr="006962D7">
        <w:rPr>
          <w:rFonts w:ascii="Times New Roman" w:hAnsi="Times New Roman"/>
          <w:sz w:val="24"/>
          <w:szCs w:val="24"/>
        </w:rPr>
        <w:t>bölümünde</w:t>
      </w:r>
      <w:r w:rsidR="006962D7" w:rsidRPr="006962D7">
        <w:rPr>
          <w:rFonts w:ascii="Times New Roman" w:hAnsi="Times New Roman"/>
          <w:sz w:val="24"/>
          <w:szCs w:val="24"/>
        </w:rPr>
        <w:t xml:space="preserve"> günümüzde sıkça karşılaşılan kanser, diyabet, grip, KOAH </w:t>
      </w:r>
      <w:r w:rsidR="008D32E2">
        <w:rPr>
          <w:rFonts w:ascii="Times New Roman" w:hAnsi="Times New Roman"/>
          <w:sz w:val="24"/>
          <w:szCs w:val="24"/>
        </w:rPr>
        <w:t xml:space="preserve">gibi </w:t>
      </w:r>
      <w:r w:rsidR="006962D7" w:rsidRPr="006962D7">
        <w:rPr>
          <w:rFonts w:ascii="Times New Roman" w:hAnsi="Times New Roman"/>
          <w:sz w:val="24"/>
          <w:szCs w:val="24"/>
        </w:rPr>
        <w:t xml:space="preserve">hayatımızı olumsuz etkileyen bazı hastalıklara ve </w:t>
      </w:r>
      <w:r w:rsidR="006962D7">
        <w:rPr>
          <w:rFonts w:ascii="Times New Roman" w:hAnsi="Times New Roman"/>
          <w:sz w:val="24"/>
          <w:szCs w:val="24"/>
        </w:rPr>
        <w:t xml:space="preserve">bu hastalıkların </w:t>
      </w:r>
      <w:r w:rsidR="006962D7" w:rsidRPr="006962D7">
        <w:rPr>
          <w:rFonts w:ascii="Times New Roman" w:hAnsi="Times New Roman"/>
          <w:sz w:val="24"/>
          <w:szCs w:val="24"/>
        </w:rPr>
        <w:t>belirtileri, nedenleri, türleri ve risk faktörleri gibi birçok konuda detaylı bilgiye sahip olabilir, sağlıklı bir yaşam sürdürmeniz için önerilere ulaşabilirsiniz.</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Alınan önlemlere ve gelişen tedavilere rağmen artış göstermekte olan diyabet konusunda hazırlanan rehber ve broşürler ile konu hakkında halkın farkındalık ve bilgi düzeyinin artırılmasını sağlayan detaylı bilgiye hastalıklar başlığı altından ulaşabilirsiniz.</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Kanser günümüzün önemli bir halk sağlığı sorunu olup kanser konusunda toplumda farkındalık sağlanması, toplum bilincinin geliştirilmesi ve kanser taramaları, kanserle mücadelede en etkili yöntemlerin başında gelmektedir. Ülkemizde de Dünya Sağlık Örgütünün önerdiği üç kanser türünde tarama yapılmakta olup Sağlık Bakanlığı tarafından yürütülen kanser tarama programları hakkında bilgi alabilir, kanser ile ilgili sorularınıza cevap niteliğinde ihtiyacınız olabilecek birçok bilgiye hastalıklar altında incelenen kanser başlığından erişebilirsiniz.</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 xml:space="preserve">Şarbon, kırım </w:t>
      </w:r>
      <w:proofErr w:type="spellStart"/>
      <w:r w:rsidRPr="006962D7">
        <w:rPr>
          <w:rFonts w:ascii="Times New Roman" w:hAnsi="Times New Roman"/>
          <w:sz w:val="24"/>
          <w:szCs w:val="24"/>
        </w:rPr>
        <w:t>kongo</w:t>
      </w:r>
      <w:proofErr w:type="spellEnd"/>
      <w:r w:rsidRPr="006962D7">
        <w:rPr>
          <w:rFonts w:ascii="Times New Roman" w:hAnsi="Times New Roman"/>
          <w:sz w:val="24"/>
          <w:szCs w:val="24"/>
        </w:rPr>
        <w:t xml:space="preserve"> kanamalı ateşi, ebola, şark çıbanı gibi günümüzde vatandaşlarımızın karşı karşıya kalabildiği </w:t>
      </w:r>
      <w:proofErr w:type="spellStart"/>
      <w:r w:rsidRPr="006962D7">
        <w:rPr>
          <w:rFonts w:ascii="Times New Roman" w:hAnsi="Times New Roman"/>
          <w:sz w:val="24"/>
          <w:szCs w:val="24"/>
        </w:rPr>
        <w:t>zoonotik</w:t>
      </w:r>
      <w:proofErr w:type="spellEnd"/>
      <w:r w:rsidRPr="006962D7">
        <w:rPr>
          <w:rFonts w:ascii="Times New Roman" w:hAnsi="Times New Roman"/>
          <w:sz w:val="24"/>
          <w:szCs w:val="24"/>
        </w:rPr>
        <w:t xml:space="preserve"> ve </w:t>
      </w:r>
      <w:proofErr w:type="spellStart"/>
      <w:r w:rsidRPr="006962D7">
        <w:rPr>
          <w:rFonts w:ascii="Times New Roman" w:hAnsi="Times New Roman"/>
          <w:sz w:val="24"/>
          <w:szCs w:val="24"/>
        </w:rPr>
        <w:t>vektörel</w:t>
      </w:r>
      <w:proofErr w:type="spellEnd"/>
      <w:r w:rsidRPr="006962D7">
        <w:rPr>
          <w:rFonts w:ascii="Times New Roman" w:hAnsi="Times New Roman"/>
          <w:sz w:val="24"/>
          <w:szCs w:val="24"/>
        </w:rPr>
        <w:t xml:space="preserve"> hastalıklar ile mücadelede bilinmesi gerekenler ve çözüm önerileri yer verilmiştir.</w:t>
      </w:r>
    </w:p>
    <w:p w:rsidR="006962D7" w:rsidRDefault="006962D7" w:rsidP="006962D7">
      <w:pPr>
        <w:pStyle w:val="ListeParagraf"/>
        <w:spacing w:after="240" w:line="360" w:lineRule="auto"/>
        <w:ind w:left="-390" w:right="-454"/>
        <w:contextualSpacing w:val="0"/>
        <w:jc w:val="both"/>
        <w:rPr>
          <w:rFonts w:ascii="Times New Roman" w:hAnsi="Times New Roman"/>
          <w:sz w:val="24"/>
          <w:szCs w:val="24"/>
        </w:rPr>
      </w:pPr>
      <w:r w:rsidRPr="006962D7">
        <w:rPr>
          <w:rFonts w:ascii="Times New Roman" w:hAnsi="Times New Roman"/>
          <w:sz w:val="24"/>
          <w:szCs w:val="24"/>
        </w:rPr>
        <w:t xml:space="preserve">Dünya genelinde olduğu gibi ülkemizde de bulaşıcı hastalıklar azalma eğilimi gösteriyor olsa da günümüzde kuş gribi, hepatit, HIV, tifo gibi birçok konuda koruyucu sağlık hizmeti çalışmaları </w:t>
      </w:r>
      <w:r w:rsidRPr="006962D7">
        <w:rPr>
          <w:rFonts w:ascii="Times New Roman" w:hAnsi="Times New Roman"/>
          <w:sz w:val="24"/>
          <w:szCs w:val="24"/>
        </w:rPr>
        <w:lastRenderedPageBreak/>
        <w:t>sürdürülmekte olup bulaşıcı hastalıklarda halka yönelik kapsamlı bilgilere bu başlık altında toplanarak halkın erişimi sağlanmıştır.</w:t>
      </w:r>
    </w:p>
    <w:p w:rsidR="006962D7"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r w:rsidRPr="008D32E2">
        <w:rPr>
          <w:rFonts w:ascii="Times New Roman" w:hAnsi="Times New Roman"/>
          <w:b/>
          <w:color w:val="FF0000"/>
          <w:sz w:val="24"/>
          <w:szCs w:val="24"/>
        </w:rPr>
        <w:t>SAĞLIKLI HAYAT</w:t>
      </w:r>
      <w:r w:rsidRPr="008D32E2">
        <w:rPr>
          <w:rFonts w:ascii="Times New Roman" w:hAnsi="Times New Roman"/>
          <w:color w:val="FF0000"/>
          <w:sz w:val="24"/>
          <w:szCs w:val="24"/>
        </w:rPr>
        <w:t xml:space="preserve"> </w:t>
      </w:r>
      <w:r w:rsidRPr="006962D7">
        <w:rPr>
          <w:rFonts w:ascii="Times New Roman" w:hAnsi="Times New Roman"/>
          <w:sz w:val="24"/>
          <w:szCs w:val="24"/>
        </w:rPr>
        <w:t xml:space="preserve">bölümünde sağlıklı bir yaşam sürdürmeniz için ihtiyaç duyulabilecek bilgilere ve önerilere yer verilmiştir;  </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proofErr w:type="gramStart"/>
      <w:r w:rsidRPr="006962D7">
        <w:rPr>
          <w:rFonts w:ascii="Times New Roman" w:hAnsi="Times New Roman"/>
          <w:sz w:val="24"/>
          <w:szCs w:val="24"/>
        </w:rPr>
        <w:t xml:space="preserve">Çağımızın en önemli sağlık sorunları arasında yer alan </w:t>
      </w:r>
      <w:proofErr w:type="spellStart"/>
      <w:r w:rsidRPr="006962D7">
        <w:rPr>
          <w:rFonts w:ascii="Times New Roman" w:hAnsi="Times New Roman"/>
          <w:sz w:val="24"/>
          <w:szCs w:val="24"/>
        </w:rPr>
        <w:t>obezitenin</w:t>
      </w:r>
      <w:proofErr w:type="spellEnd"/>
      <w:r w:rsidRPr="006962D7">
        <w:rPr>
          <w:rFonts w:ascii="Times New Roman" w:hAnsi="Times New Roman"/>
          <w:sz w:val="24"/>
          <w:szCs w:val="24"/>
        </w:rPr>
        <w:t xml:space="preserve"> nedenleri, tedavisi ve yol açtığı sağlık problemleri hakkında kapsamlı bir şekilde bilgi edinebileceğiniz sağlıklı hayat başlığı altında değerlendirilen fazla kilo/</w:t>
      </w:r>
      <w:proofErr w:type="spellStart"/>
      <w:r w:rsidRPr="006962D7">
        <w:rPr>
          <w:rFonts w:ascii="Times New Roman" w:hAnsi="Times New Roman"/>
          <w:sz w:val="24"/>
          <w:szCs w:val="24"/>
        </w:rPr>
        <w:t>obezite</w:t>
      </w:r>
      <w:proofErr w:type="spellEnd"/>
      <w:r w:rsidRPr="006962D7">
        <w:rPr>
          <w:rFonts w:ascii="Times New Roman" w:hAnsi="Times New Roman"/>
          <w:sz w:val="24"/>
          <w:szCs w:val="24"/>
        </w:rPr>
        <w:t xml:space="preserve"> hakkında bilgi edinebilir, </w:t>
      </w:r>
      <w:proofErr w:type="spellStart"/>
      <w:r w:rsidRPr="006962D7">
        <w:rPr>
          <w:rFonts w:ascii="Times New Roman" w:hAnsi="Times New Roman"/>
          <w:sz w:val="24"/>
          <w:szCs w:val="24"/>
        </w:rPr>
        <w:t>obezite</w:t>
      </w:r>
      <w:proofErr w:type="spellEnd"/>
      <w:r w:rsidRPr="006962D7">
        <w:rPr>
          <w:rFonts w:ascii="Times New Roman" w:hAnsi="Times New Roman"/>
          <w:sz w:val="24"/>
          <w:szCs w:val="24"/>
        </w:rPr>
        <w:t xml:space="preserve"> riski altında olup olmadığınızı beden kitle endeksinizi hesaplayarak boyunuza göre uygun ağırlıkta olup olmadığınıza bakabilir, bel çevrenizi ölçerek herhangi bir riske sahip olup</w:t>
      </w:r>
      <w:r w:rsidR="006962D7">
        <w:rPr>
          <w:rFonts w:ascii="Times New Roman" w:hAnsi="Times New Roman"/>
          <w:sz w:val="24"/>
          <w:szCs w:val="24"/>
        </w:rPr>
        <w:t xml:space="preserve"> olmadığınızı öğrenebilirsiniz.</w:t>
      </w:r>
      <w:proofErr w:type="gramEnd"/>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Fiziksel aktivite çeşidi ve süresine göre harcadığınız enerji miktarını hesaplayarak günlük aktivite planınızı takip edebilir, yaş gruplarına, hastalık çeşitlerine, iş okul yolculuk gibi günlük rutine göre gruplandırılan fiziksel aktivite ve egzersiz önerilerine ulaşabilirsiniz.</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 xml:space="preserve">Evlilik öncesi danışmanlık, gebelik, doğum, lohusalık </w:t>
      </w:r>
      <w:proofErr w:type="spellStart"/>
      <w:r w:rsidRPr="006962D7">
        <w:rPr>
          <w:rFonts w:ascii="Times New Roman" w:hAnsi="Times New Roman"/>
          <w:sz w:val="24"/>
          <w:szCs w:val="24"/>
        </w:rPr>
        <w:t>vb</w:t>
      </w:r>
      <w:proofErr w:type="spellEnd"/>
      <w:r w:rsidRPr="006962D7">
        <w:rPr>
          <w:rFonts w:ascii="Times New Roman" w:hAnsi="Times New Roman"/>
          <w:sz w:val="24"/>
          <w:szCs w:val="24"/>
        </w:rPr>
        <w:t xml:space="preserve"> konularda kadın sağlığına yönelik detaylı bilgiye ulaşarak “Misafir Anne Uygulaması”, “Gebe Bilgilendirme Sınıfı”, “Anne Dostu Hastane Programı”, “15-49 Yaş Kadın İzlemi Programı” gibi Sağlık Bakanlığınca yürütülen çalışmalara tek tıkla ulaşabilirsiniz. </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Bebek sağlığı ve anne sütü hakkında kapsamlı bilgiye ulaşabileceğiniz sağlıklı hayat başlığı altında çocuk sağlığına yönelik en doğru ve güvenilir bilgiye erişebilirsiniz.   Çocuğunuzun yaşına göre olması gereken kilo da olup olmadığını beden kitle endeksini hesaplayarak kontrol edebilir ve sonuca yönelik önerilere ulaşabilirsiniz.</w:t>
      </w:r>
    </w:p>
    <w:p w:rsidR="006962D7" w:rsidRDefault="00BD3352"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 xml:space="preserve">Hayatın her dönemini kapsayacak şekilde hazırlanmış yaş gruplarına göre (bebeklik, okul çağı, gebelik, </w:t>
      </w:r>
      <w:proofErr w:type="spellStart"/>
      <w:r w:rsidRPr="006962D7">
        <w:rPr>
          <w:rFonts w:ascii="Times New Roman" w:hAnsi="Times New Roman"/>
          <w:sz w:val="24"/>
          <w:szCs w:val="24"/>
        </w:rPr>
        <w:t>menapoz</w:t>
      </w:r>
      <w:proofErr w:type="spellEnd"/>
      <w:r w:rsidRPr="006962D7">
        <w:rPr>
          <w:rFonts w:ascii="Times New Roman" w:hAnsi="Times New Roman"/>
          <w:sz w:val="24"/>
          <w:szCs w:val="24"/>
        </w:rPr>
        <w:t xml:space="preserve"> vb.) yeterli ve dengeli beslenme önerilerine ulaşabilir, besin güvenliği ve </w:t>
      </w:r>
      <w:proofErr w:type="gramStart"/>
      <w:r w:rsidRPr="006962D7">
        <w:rPr>
          <w:rFonts w:ascii="Times New Roman" w:hAnsi="Times New Roman"/>
          <w:sz w:val="24"/>
          <w:szCs w:val="24"/>
        </w:rPr>
        <w:t>hijyen</w:t>
      </w:r>
      <w:proofErr w:type="gramEnd"/>
      <w:r w:rsidRPr="006962D7">
        <w:rPr>
          <w:rFonts w:ascii="Times New Roman" w:hAnsi="Times New Roman"/>
          <w:sz w:val="24"/>
          <w:szCs w:val="24"/>
        </w:rPr>
        <w:t xml:space="preserve"> hakkında hayatınızı kolaylaştıracak bilgilere ulaşabilirsiniz. Sağlıklı hayat başlığı altında yer verilen yaşlı sağlığı ve yaşlılık döneminde sıkça karşılaşılan sağlık sorunlarına yer verilerek bu durumda gözlenen genel özellikler ve bakım verenlere önerilere ulaşabilirsiniz.</w:t>
      </w:r>
    </w:p>
    <w:p w:rsidR="006962D7" w:rsidRPr="006962D7" w:rsidRDefault="006962D7" w:rsidP="008D32E2">
      <w:pPr>
        <w:pStyle w:val="ListeParagraf"/>
        <w:spacing w:after="240" w:line="360" w:lineRule="auto"/>
        <w:ind w:left="-426" w:right="-454"/>
        <w:contextualSpacing w:val="0"/>
        <w:jc w:val="both"/>
        <w:rPr>
          <w:rFonts w:ascii="Times New Roman" w:hAnsi="Times New Roman"/>
          <w:sz w:val="24"/>
          <w:szCs w:val="24"/>
        </w:rPr>
      </w:pPr>
      <w:r w:rsidRPr="006962D7">
        <w:rPr>
          <w:rFonts w:ascii="Times New Roman" w:hAnsi="Times New Roman"/>
          <w:sz w:val="24"/>
          <w:szCs w:val="24"/>
        </w:rPr>
        <w:t>Kişinin kendisi ve çevresiyle uyum halinde olmasında en önemli etmenlerden biri olan ruh sağlımız için ihtiyaç duyabileceğimiz konularda kapsamlı bilgiye yer verilirken hastalık belirtileri, yaşanan sorunlar ile başa çıkabilme gibi birçok konuya yer verilmiştir.</w:t>
      </w:r>
    </w:p>
    <w:p w:rsidR="00BD3352" w:rsidRPr="006962D7" w:rsidRDefault="00BD3352" w:rsidP="008D32E2">
      <w:pPr>
        <w:pStyle w:val="ListeParagraf"/>
        <w:spacing w:after="240" w:line="360" w:lineRule="auto"/>
        <w:ind w:left="-426" w:right="-454"/>
        <w:contextualSpacing w:val="0"/>
        <w:jc w:val="both"/>
        <w:rPr>
          <w:rFonts w:ascii="Times New Roman" w:hAnsi="Times New Roman"/>
          <w:sz w:val="24"/>
          <w:szCs w:val="24"/>
        </w:rPr>
      </w:pPr>
      <w:proofErr w:type="gramStart"/>
      <w:r w:rsidRPr="006962D7">
        <w:rPr>
          <w:rFonts w:ascii="Times New Roman" w:hAnsi="Times New Roman"/>
          <w:sz w:val="24"/>
          <w:szCs w:val="24"/>
        </w:rPr>
        <w:lastRenderedPageBreak/>
        <w:t xml:space="preserve">Koruyucu sağlık hizmetleri kapsamında, “Beslenme Dostu Okul Projesi”  ile okulların sağlıklı beslenme ve hareketli yaşam koşullarına teşvik edilmesi, okullarda sağlıklı beslenme, </w:t>
      </w:r>
      <w:proofErr w:type="spellStart"/>
      <w:r w:rsidRPr="006962D7">
        <w:rPr>
          <w:rFonts w:ascii="Times New Roman" w:hAnsi="Times New Roman"/>
          <w:sz w:val="24"/>
          <w:szCs w:val="24"/>
        </w:rPr>
        <w:t>obezitenin</w:t>
      </w:r>
      <w:proofErr w:type="spellEnd"/>
      <w:r w:rsidRPr="006962D7">
        <w:rPr>
          <w:rFonts w:ascii="Times New Roman" w:hAnsi="Times New Roman"/>
          <w:sz w:val="24"/>
          <w:szCs w:val="24"/>
        </w:rPr>
        <w:t xml:space="preserve"> önlenmesi ve hareketli yaşam konularında duyarlılığın arttırılması ve bu konuda yapılan iyi uygulamaların desteklenmesi ile okul sağlığının daha iyi düzeylere çıkarılması kapsamında Beslenme Dostu Okul konusunda bilgi edinebilirsiniz. </w:t>
      </w:r>
      <w:proofErr w:type="gramEnd"/>
      <w:r w:rsidRPr="006962D7">
        <w:rPr>
          <w:rFonts w:ascii="Times New Roman" w:hAnsi="Times New Roman"/>
          <w:sz w:val="24"/>
          <w:szCs w:val="24"/>
        </w:rPr>
        <w:t>Okullarda yiyecek ve içecek standartları, okul sütü ve kuru üzüm dağıtımı programları ile okul sağlığı hakkında yapılan güncel çalışmalara ulaşabilirsiniz.</w:t>
      </w:r>
    </w:p>
    <w:p w:rsidR="006962D7"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r w:rsidRPr="008D32E2">
        <w:rPr>
          <w:rFonts w:ascii="Times New Roman" w:hAnsi="Times New Roman"/>
          <w:b/>
          <w:color w:val="FF0000"/>
          <w:sz w:val="24"/>
          <w:szCs w:val="24"/>
        </w:rPr>
        <w:t>SEYAHAT SAĞLIĞI</w:t>
      </w:r>
      <w:r w:rsidRPr="008D32E2">
        <w:rPr>
          <w:rFonts w:ascii="Times New Roman" w:hAnsi="Times New Roman"/>
          <w:color w:val="FF0000"/>
          <w:sz w:val="24"/>
          <w:szCs w:val="24"/>
        </w:rPr>
        <w:t xml:space="preserve"> </w:t>
      </w:r>
      <w:r w:rsidRPr="006962D7">
        <w:rPr>
          <w:rFonts w:ascii="Times New Roman" w:hAnsi="Times New Roman"/>
          <w:sz w:val="24"/>
          <w:szCs w:val="24"/>
        </w:rPr>
        <w:t>bölümünde yurtdışı seyahatiniz öncesinde gideceğiniz ülkeye ait sağlık bilgileri, önerilen aşı ve ilaçlar hakkında bilgi edinebilir, güvenli ve sağlıklı seyahat için ihtiyaç duyulabileceğiniz her türlü bilgiye seyahat sağlığı başlığı altından kolaylıkla erişebilirsiniz.</w:t>
      </w:r>
    </w:p>
    <w:p w:rsidR="006962D7"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proofErr w:type="gramStart"/>
      <w:r w:rsidRPr="008D32E2">
        <w:rPr>
          <w:rFonts w:ascii="Times New Roman" w:hAnsi="Times New Roman"/>
          <w:b/>
          <w:color w:val="FF0000"/>
          <w:sz w:val="24"/>
          <w:szCs w:val="24"/>
        </w:rPr>
        <w:t>ÇEVRE VE SAĞLIK</w:t>
      </w:r>
      <w:r w:rsidRPr="008D32E2">
        <w:rPr>
          <w:rFonts w:ascii="Times New Roman" w:hAnsi="Times New Roman"/>
          <w:color w:val="FF0000"/>
          <w:sz w:val="24"/>
          <w:szCs w:val="24"/>
        </w:rPr>
        <w:t xml:space="preserve"> </w:t>
      </w:r>
      <w:r w:rsidRPr="006962D7">
        <w:rPr>
          <w:rFonts w:ascii="Times New Roman" w:hAnsi="Times New Roman"/>
          <w:color w:val="000000" w:themeColor="text1"/>
          <w:sz w:val="24"/>
          <w:szCs w:val="24"/>
        </w:rPr>
        <w:t xml:space="preserve">bölümünde </w:t>
      </w:r>
      <w:r w:rsidRPr="006962D7">
        <w:rPr>
          <w:rFonts w:ascii="Times New Roman" w:hAnsi="Times New Roman"/>
          <w:sz w:val="24"/>
          <w:szCs w:val="24"/>
        </w:rPr>
        <w:t xml:space="preserve">tam bir iyilik halinin sağlıklı bir çevre ile mümkün olacağı bakış açısıyla hazırlanmış çevre ve sağlık başlığı altında; içme, havuz ve yüzme suları, kaplıcalar, ambalajlı sularla ilgili bilgilere ek olarak hayatımızın birçok alanında karşımıza çıkan </w:t>
      </w:r>
      <w:proofErr w:type="spellStart"/>
      <w:r w:rsidRPr="006962D7">
        <w:rPr>
          <w:rFonts w:ascii="Times New Roman" w:hAnsi="Times New Roman"/>
          <w:sz w:val="24"/>
          <w:szCs w:val="24"/>
        </w:rPr>
        <w:t>biyosidal</w:t>
      </w:r>
      <w:proofErr w:type="spellEnd"/>
      <w:r w:rsidRPr="006962D7">
        <w:rPr>
          <w:rFonts w:ascii="Times New Roman" w:hAnsi="Times New Roman"/>
          <w:sz w:val="24"/>
          <w:szCs w:val="24"/>
        </w:rPr>
        <w:t xml:space="preserve"> ürünler, sağlık açısından risk oluşturan hava kirliliği ve </w:t>
      </w:r>
      <w:proofErr w:type="spellStart"/>
      <w:r w:rsidRPr="006962D7">
        <w:rPr>
          <w:rFonts w:ascii="Times New Roman" w:hAnsi="Times New Roman"/>
          <w:sz w:val="24"/>
          <w:szCs w:val="24"/>
        </w:rPr>
        <w:t>karbonmonoksit</w:t>
      </w:r>
      <w:proofErr w:type="spellEnd"/>
      <w:r w:rsidRPr="006962D7">
        <w:rPr>
          <w:rFonts w:ascii="Times New Roman" w:hAnsi="Times New Roman"/>
          <w:sz w:val="24"/>
          <w:szCs w:val="24"/>
        </w:rPr>
        <w:t xml:space="preserve"> zehirlenmeleri vb. farklı alanda halka yönelik hazırlanmış bilgiler bir arada sunulmuştur.</w:t>
      </w:r>
      <w:proofErr w:type="gramEnd"/>
    </w:p>
    <w:p w:rsidR="00BD3352" w:rsidRDefault="006962D7" w:rsidP="008D32E2">
      <w:pPr>
        <w:pStyle w:val="ListeParagraf"/>
        <w:numPr>
          <w:ilvl w:val="0"/>
          <w:numId w:val="19"/>
        </w:numPr>
        <w:spacing w:after="240" w:line="360" w:lineRule="auto"/>
        <w:ind w:left="-426" w:right="-454" w:firstLine="0"/>
        <w:contextualSpacing w:val="0"/>
        <w:jc w:val="both"/>
        <w:rPr>
          <w:rFonts w:ascii="Times New Roman" w:hAnsi="Times New Roman"/>
          <w:sz w:val="24"/>
          <w:szCs w:val="24"/>
        </w:rPr>
      </w:pPr>
      <w:r w:rsidRPr="008D32E2">
        <w:rPr>
          <w:rFonts w:ascii="Times New Roman" w:hAnsi="Times New Roman"/>
          <w:b/>
          <w:color w:val="FF0000"/>
          <w:sz w:val="24"/>
          <w:szCs w:val="24"/>
        </w:rPr>
        <w:t>A-Z SAĞLIK</w:t>
      </w:r>
      <w:r w:rsidRPr="008D32E2">
        <w:rPr>
          <w:rFonts w:ascii="Times New Roman" w:hAnsi="Times New Roman"/>
          <w:color w:val="FF0000"/>
          <w:sz w:val="24"/>
          <w:szCs w:val="24"/>
        </w:rPr>
        <w:t xml:space="preserve"> </w:t>
      </w:r>
      <w:r>
        <w:rPr>
          <w:rFonts w:ascii="Times New Roman" w:hAnsi="Times New Roman"/>
          <w:sz w:val="24"/>
          <w:szCs w:val="24"/>
        </w:rPr>
        <w:t>bölümünde</w:t>
      </w:r>
      <w:r w:rsidR="008D32E2">
        <w:rPr>
          <w:rFonts w:ascii="Times New Roman" w:hAnsi="Times New Roman"/>
          <w:sz w:val="24"/>
          <w:szCs w:val="24"/>
        </w:rPr>
        <w:t>,</w:t>
      </w:r>
      <w:r>
        <w:rPr>
          <w:rFonts w:ascii="Times New Roman" w:hAnsi="Times New Roman"/>
          <w:sz w:val="24"/>
          <w:szCs w:val="24"/>
        </w:rPr>
        <w:t xml:space="preserve"> </w:t>
      </w:r>
      <w:r w:rsidR="009F6781">
        <w:rPr>
          <w:rFonts w:ascii="Times New Roman" w:hAnsi="Times New Roman"/>
          <w:sz w:val="24"/>
          <w:szCs w:val="24"/>
        </w:rPr>
        <w:t>birçok</w:t>
      </w:r>
      <w:r w:rsidR="008D32E2">
        <w:rPr>
          <w:rFonts w:ascii="Times New Roman" w:hAnsi="Times New Roman"/>
          <w:sz w:val="24"/>
          <w:szCs w:val="24"/>
        </w:rPr>
        <w:t xml:space="preserve"> hastalık ve durumla ilgili </w:t>
      </w:r>
      <w:r w:rsidR="00BD3352" w:rsidRPr="006962D7">
        <w:rPr>
          <w:rFonts w:ascii="Times New Roman" w:hAnsi="Times New Roman"/>
          <w:sz w:val="24"/>
          <w:szCs w:val="24"/>
        </w:rPr>
        <w:t xml:space="preserve">kısa bilgilerin </w:t>
      </w:r>
      <w:r w:rsidR="008D32E2">
        <w:rPr>
          <w:rFonts w:ascii="Times New Roman" w:hAnsi="Times New Roman"/>
          <w:sz w:val="24"/>
          <w:szCs w:val="24"/>
        </w:rPr>
        <w:t xml:space="preserve">alfabetik düzende </w:t>
      </w:r>
      <w:r w:rsidR="00BD3352" w:rsidRPr="006962D7">
        <w:rPr>
          <w:rFonts w:ascii="Times New Roman" w:hAnsi="Times New Roman"/>
          <w:sz w:val="24"/>
          <w:szCs w:val="24"/>
        </w:rPr>
        <w:t xml:space="preserve">bir arada toplandığı </w:t>
      </w:r>
      <w:r w:rsidR="008D32E2">
        <w:rPr>
          <w:rFonts w:ascii="Times New Roman" w:hAnsi="Times New Roman"/>
          <w:sz w:val="24"/>
          <w:szCs w:val="24"/>
        </w:rPr>
        <w:t xml:space="preserve">bir tür </w:t>
      </w:r>
      <w:r w:rsidR="00BD3352" w:rsidRPr="006962D7">
        <w:rPr>
          <w:rFonts w:ascii="Times New Roman" w:hAnsi="Times New Roman"/>
          <w:sz w:val="24"/>
          <w:szCs w:val="24"/>
        </w:rPr>
        <w:t xml:space="preserve">sağlık sözlüğü bulunmaktadır. </w:t>
      </w:r>
    </w:p>
    <w:p w:rsidR="009F6781" w:rsidRPr="006962D7" w:rsidRDefault="009F6781" w:rsidP="009F6781">
      <w:pPr>
        <w:pStyle w:val="ListeParagraf"/>
        <w:spacing w:after="240" w:line="360" w:lineRule="auto"/>
        <w:ind w:left="-426" w:right="-454"/>
        <w:contextualSpacing w:val="0"/>
        <w:jc w:val="both"/>
        <w:rPr>
          <w:rFonts w:ascii="Times New Roman" w:hAnsi="Times New Roman"/>
          <w:sz w:val="24"/>
          <w:szCs w:val="24"/>
        </w:rPr>
      </w:pPr>
      <w:proofErr w:type="gramStart"/>
      <w:r>
        <w:rPr>
          <w:rFonts w:ascii="Times New Roman" w:hAnsi="Times New Roman"/>
          <w:sz w:val="24"/>
          <w:szCs w:val="24"/>
        </w:rPr>
        <w:t>Sağlığın korunması ve geliştirilmesi, sağlık okuryazarlığı düzeyinin arttırılması amacı ile aile hekimliği,</w:t>
      </w:r>
      <w:r w:rsidR="009D73BA">
        <w:rPr>
          <w:rFonts w:ascii="Times New Roman" w:hAnsi="Times New Roman"/>
          <w:sz w:val="24"/>
          <w:szCs w:val="24"/>
        </w:rPr>
        <w:t xml:space="preserve"> </w:t>
      </w:r>
      <w:r>
        <w:rPr>
          <w:rFonts w:ascii="Times New Roman" w:hAnsi="Times New Roman"/>
          <w:sz w:val="24"/>
          <w:szCs w:val="24"/>
        </w:rPr>
        <w:t>aşı ile önlenebilir hastalıklar, bulaşıcı hastalıklar, çocuk ve ergen sağlığı, çevre sağlığı, kadın ve üreme sağlığı, kronik hastalıklar ve yaşlı sağlığı, ruh sağlığı, sağlıklı beslenme ve hareketli hayat, topl</w:t>
      </w:r>
      <w:r w:rsidR="0050771A">
        <w:rPr>
          <w:rFonts w:ascii="Times New Roman" w:hAnsi="Times New Roman"/>
          <w:sz w:val="24"/>
          <w:szCs w:val="24"/>
        </w:rPr>
        <w:t>um sağlığı hizmetleri</w:t>
      </w:r>
      <w:r>
        <w:rPr>
          <w:rFonts w:ascii="Times New Roman" w:hAnsi="Times New Roman"/>
          <w:sz w:val="24"/>
          <w:szCs w:val="24"/>
        </w:rPr>
        <w:t xml:space="preserve">, </w:t>
      </w:r>
      <w:proofErr w:type="spellStart"/>
      <w:r>
        <w:rPr>
          <w:rFonts w:ascii="Times New Roman" w:hAnsi="Times New Roman"/>
          <w:sz w:val="24"/>
          <w:szCs w:val="24"/>
        </w:rPr>
        <w:t>zoonotik</w:t>
      </w:r>
      <w:proofErr w:type="spellEnd"/>
      <w:r>
        <w:rPr>
          <w:rFonts w:ascii="Times New Roman" w:hAnsi="Times New Roman"/>
          <w:sz w:val="24"/>
          <w:szCs w:val="24"/>
        </w:rPr>
        <w:t xml:space="preserve"> ve </w:t>
      </w:r>
      <w:proofErr w:type="spellStart"/>
      <w:r>
        <w:rPr>
          <w:rFonts w:ascii="Times New Roman" w:hAnsi="Times New Roman"/>
          <w:sz w:val="24"/>
          <w:szCs w:val="24"/>
        </w:rPr>
        <w:t>vektörel</w:t>
      </w:r>
      <w:proofErr w:type="spellEnd"/>
      <w:r>
        <w:rPr>
          <w:rFonts w:ascii="Times New Roman" w:hAnsi="Times New Roman"/>
          <w:sz w:val="24"/>
          <w:szCs w:val="24"/>
        </w:rPr>
        <w:t xml:space="preserve"> hastalıklar, </w:t>
      </w:r>
      <w:r w:rsidR="009D73BA">
        <w:rPr>
          <w:rFonts w:ascii="Times New Roman" w:hAnsi="Times New Roman"/>
          <w:sz w:val="24"/>
          <w:szCs w:val="24"/>
        </w:rPr>
        <w:t xml:space="preserve">tüketici güvenliği ve halk sağlığı, tütün ve madde bağımlılığı ile mücadele, tüberküloz ve kanser gibi konularda pek çok hizmeti sunmakta olan Halk Sağlığı Genel Müdürlüğü </w:t>
      </w:r>
      <w:r w:rsidR="009D73BA" w:rsidRPr="009D73BA">
        <w:rPr>
          <w:rFonts w:ascii="Times New Roman" w:hAnsi="Times New Roman"/>
          <w:b/>
          <w:sz w:val="24"/>
          <w:szCs w:val="24"/>
        </w:rPr>
        <w:t>“sağlık alanında doğru bilgiye ulaşmak”</w:t>
      </w:r>
      <w:r w:rsidR="009D73BA">
        <w:rPr>
          <w:rFonts w:ascii="Times New Roman" w:hAnsi="Times New Roman"/>
          <w:sz w:val="24"/>
          <w:szCs w:val="24"/>
        </w:rPr>
        <w:t xml:space="preserve"> konusunu da kendine görev bilmiş ve sagligim.gov.tr web sayfasını hizmete geçirmiştir. </w:t>
      </w:r>
      <w:proofErr w:type="gramEnd"/>
      <w:r w:rsidR="009D73BA">
        <w:rPr>
          <w:rFonts w:ascii="Times New Roman" w:hAnsi="Times New Roman"/>
          <w:sz w:val="24"/>
          <w:szCs w:val="24"/>
        </w:rPr>
        <w:t>Tüm vatandaşlarımızın faydalanması diliyoruz.</w:t>
      </w:r>
    </w:p>
    <w:p w:rsidR="009D595E" w:rsidRPr="00BD3352" w:rsidRDefault="009D595E" w:rsidP="00BD3352">
      <w:pPr>
        <w:spacing w:line="360" w:lineRule="auto"/>
        <w:ind w:left="-454" w:right="-454"/>
        <w:jc w:val="both"/>
        <w:rPr>
          <w:rFonts w:ascii="Times New Roman" w:hAnsi="Times New Roman"/>
          <w:sz w:val="24"/>
          <w:szCs w:val="24"/>
        </w:rPr>
      </w:pPr>
    </w:p>
    <w:p w:rsidR="00FF31A8" w:rsidRPr="00BD3352" w:rsidRDefault="00FF31A8" w:rsidP="00BD3352">
      <w:pPr>
        <w:spacing w:line="360" w:lineRule="auto"/>
        <w:ind w:left="-454" w:right="-454"/>
        <w:jc w:val="both"/>
        <w:rPr>
          <w:rFonts w:ascii="Times New Roman" w:hAnsi="Times New Roman"/>
          <w:sz w:val="24"/>
          <w:szCs w:val="24"/>
        </w:rPr>
      </w:pPr>
    </w:p>
    <w:p w:rsidR="00FF31A8" w:rsidRPr="00BD3352" w:rsidRDefault="00FF31A8" w:rsidP="00BD3352">
      <w:pPr>
        <w:spacing w:after="0" w:line="360" w:lineRule="auto"/>
        <w:ind w:left="-454" w:right="-454"/>
        <w:contextualSpacing/>
        <w:jc w:val="both"/>
        <w:rPr>
          <w:rFonts w:ascii="Times New Roman" w:hAnsi="Times New Roman"/>
          <w:b/>
          <w:sz w:val="24"/>
          <w:szCs w:val="24"/>
        </w:rPr>
      </w:pPr>
    </w:p>
    <w:p w:rsidR="00FF31A8" w:rsidRPr="00BD3352" w:rsidRDefault="00FF31A8" w:rsidP="00BD3352">
      <w:pPr>
        <w:spacing w:line="360" w:lineRule="auto"/>
        <w:ind w:left="-454" w:right="-454"/>
        <w:jc w:val="both"/>
        <w:rPr>
          <w:rFonts w:ascii="Times New Roman" w:hAnsi="Times New Roman"/>
          <w:sz w:val="24"/>
          <w:szCs w:val="24"/>
        </w:rPr>
      </w:pPr>
    </w:p>
    <w:sectPr w:rsidR="00FF31A8" w:rsidRPr="00BD3352" w:rsidSect="00B0735A">
      <w:headerReference w:type="default" r:id="rId11"/>
      <w:pgSz w:w="11906" w:h="16838"/>
      <w:pgMar w:top="648" w:right="1417" w:bottom="426" w:left="1417" w:header="279" w:footer="708" w:gutter="0"/>
      <w:pgBorders w:offsetFrom="page">
        <w:top w:val="double" w:sz="4" w:space="24" w:color="87E7DC"/>
        <w:left w:val="double" w:sz="4" w:space="24" w:color="87E7DC"/>
        <w:bottom w:val="double" w:sz="4" w:space="24" w:color="87E7DC"/>
        <w:right w:val="double" w:sz="4" w:space="24" w:color="87E7D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70" w:rsidRDefault="00937E70" w:rsidP="00FF7F3C">
      <w:pPr>
        <w:spacing w:after="0" w:line="240" w:lineRule="auto"/>
      </w:pPr>
      <w:r>
        <w:separator/>
      </w:r>
    </w:p>
  </w:endnote>
  <w:endnote w:type="continuationSeparator" w:id="0">
    <w:p w:rsidR="00937E70" w:rsidRDefault="00937E70" w:rsidP="00FF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70" w:rsidRDefault="00937E70" w:rsidP="00FF7F3C">
      <w:pPr>
        <w:spacing w:after="0" w:line="240" w:lineRule="auto"/>
      </w:pPr>
      <w:r>
        <w:separator/>
      </w:r>
    </w:p>
  </w:footnote>
  <w:footnote w:type="continuationSeparator" w:id="0">
    <w:p w:rsidR="00937E70" w:rsidRDefault="00937E70" w:rsidP="00FF7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8C" w:rsidRPr="0096043D" w:rsidRDefault="00C2638C"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p>
  <w:p w:rsidR="00C2638C" w:rsidRPr="0096043D" w:rsidRDefault="008B6603"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r w:rsidRPr="00D32E3F">
      <w:rPr>
        <w:b/>
        <w:noProof/>
        <w:color w:val="FFFFFF" w:themeColor="background1"/>
        <w:lang w:eastAsia="tr-TR"/>
      </w:rPr>
      <w:drawing>
        <wp:anchor distT="0" distB="0" distL="114300" distR="114300" simplePos="0" relativeHeight="251661312" behindDoc="0" locked="0" layoutInCell="1" allowOverlap="1">
          <wp:simplePos x="0" y="0"/>
          <wp:positionH relativeFrom="column">
            <wp:posOffset>-594995</wp:posOffset>
          </wp:positionH>
          <wp:positionV relativeFrom="paragraph">
            <wp:posOffset>94615</wp:posOffset>
          </wp:positionV>
          <wp:extent cx="781050" cy="7810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loKlavuzu1"/>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C7AB"/>
      <w:tblLook w:val="04A0" w:firstRow="1" w:lastRow="0" w:firstColumn="1" w:lastColumn="0" w:noHBand="0" w:noVBand="1"/>
    </w:tblPr>
    <w:tblGrid>
      <w:gridCol w:w="9331"/>
    </w:tblGrid>
    <w:tr w:rsidR="00C2638C" w:rsidRPr="0096043D" w:rsidTr="00B438E2">
      <w:trPr>
        <w:trHeight w:val="791"/>
      </w:trPr>
      <w:tc>
        <w:tcPr>
          <w:tcW w:w="9331" w:type="dxa"/>
          <w:shd w:val="clear" w:color="auto" w:fill="33C7AB"/>
        </w:tcPr>
        <w:p w:rsidR="00C2638C" w:rsidRPr="00F74D00" w:rsidRDefault="00480AAE" w:rsidP="0056536E">
          <w:pPr>
            <w:jc w:val="center"/>
            <w:rPr>
              <w:rFonts w:ascii="Times New Roman" w:hAnsi="Times New Roman"/>
              <w:sz w:val="56"/>
              <w:szCs w:val="56"/>
            </w:rPr>
          </w:pPr>
          <w:r>
            <w:rPr>
              <w:rFonts w:ascii="Times New Roman" w:eastAsia="Arial Unicode MS" w:hAnsi="Times New Roman"/>
              <w:noProof/>
              <w:color w:val="FFFFFF" w:themeColor="background1"/>
              <w:sz w:val="56"/>
              <w:szCs w:val="56"/>
              <w:lang w:eastAsia="tr-TR"/>
            </w:rPr>
            <mc:AlternateContent>
              <mc:Choice Requires="wps">
                <w:drawing>
                  <wp:anchor distT="0" distB="0" distL="114300" distR="114300" simplePos="0" relativeHeight="251663360" behindDoc="0" locked="0" layoutInCell="1" allowOverlap="1">
                    <wp:simplePos x="0" y="0"/>
                    <wp:positionH relativeFrom="column">
                      <wp:posOffset>-1057910</wp:posOffset>
                    </wp:positionH>
                    <wp:positionV relativeFrom="paragraph">
                      <wp:posOffset>585470</wp:posOffset>
                    </wp:positionV>
                    <wp:extent cx="923925" cy="43815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E58" w:rsidRPr="003B613F" w:rsidRDefault="00B0735A" w:rsidP="00F52E58">
                                <w:pPr>
                                  <w:jc w:val="center"/>
                                  <w:rPr>
                                    <w:b/>
                                    <w:color w:val="FF0000"/>
                                    <w:sz w:val="14"/>
                                    <w:szCs w:val="14"/>
                                  </w:rPr>
                                </w:pPr>
                                <w:r>
                                  <w:rPr>
                                    <w:b/>
                                    <w:color w:val="FF0000"/>
                                    <w:sz w:val="14"/>
                                    <w:szCs w:val="14"/>
                                  </w:rPr>
                                  <w:t xml:space="preserve">    </w:t>
                                </w:r>
                                <w:r w:rsidR="00F74D00">
                                  <w:rPr>
                                    <w:b/>
                                    <w:color w:val="FF0000"/>
                                    <w:sz w:val="14"/>
                                    <w:szCs w:val="14"/>
                                  </w:rPr>
                                  <w:t xml:space="preserve">Halk </w:t>
                                </w:r>
                                <w:r>
                                  <w:rPr>
                                    <w:b/>
                                    <w:color w:val="FF0000"/>
                                    <w:sz w:val="14"/>
                                    <w:szCs w:val="14"/>
                                  </w:rPr>
                                  <w:t>Sağlığı Genel</w:t>
                                </w:r>
                                <w:r w:rsidR="007D60BF">
                                  <w:rPr>
                                    <w:b/>
                                    <w:color w:val="FF0000"/>
                                    <w:sz w:val="14"/>
                                    <w:szCs w:val="14"/>
                                  </w:rPr>
                                  <w:t xml:space="preserve"> Müdürlüğü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83.3pt;margin-top:46.1pt;width:72.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" stroked="f">
                    <v:textbox>
                      <w:txbxContent>
                        <w:p w:rsidR="00F52E58" w:rsidRPr="003B613F" w:rsidRDefault="00B0735A" w:rsidP="00F52E58">
                          <w:pPr>
                            <w:jc w:val="center"/>
                            <w:rPr>
                              <w:b/>
                              <w:color w:val="FF0000"/>
                              <w:sz w:val="14"/>
                              <w:szCs w:val="14"/>
                            </w:rPr>
                          </w:pPr>
                          <w:r>
                            <w:rPr>
                              <w:b/>
                              <w:color w:val="FF0000"/>
                              <w:sz w:val="14"/>
                              <w:szCs w:val="14"/>
                            </w:rPr>
                            <w:t xml:space="preserve">    </w:t>
                          </w:r>
                          <w:r w:rsidR="00F74D00">
                            <w:rPr>
                              <w:b/>
                              <w:color w:val="FF0000"/>
                              <w:sz w:val="14"/>
                              <w:szCs w:val="14"/>
                            </w:rPr>
                            <w:t xml:space="preserve">Halk </w:t>
                          </w:r>
                          <w:r>
                            <w:rPr>
                              <w:b/>
                              <w:color w:val="FF0000"/>
                              <w:sz w:val="14"/>
                              <w:szCs w:val="14"/>
                            </w:rPr>
                            <w:t>Sağlığı Genel</w:t>
                          </w:r>
                          <w:r w:rsidR="007D60BF">
                            <w:rPr>
                              <w:b/>
                              <w:color w:val="FF0000"/>
                              <w:sz w:val="14"/>
                              <w:szCs w:val="14"/>
                            </w:rPr>
                            <w:t xml:space="preserve"> Müdürlüğü</w:t>
                          </w:r>
                        </w:p>
                      </w:txbxContent>
                    </v:textbox>
                  </v:shape>
                </w:pict>
              </mc:Fallback>
            </mc:AlternateContent>
          </w:r>
          <w:r w:rsidR="00C2638C" w:rsidRPr="00F74D00">
            <w:rPr>
              <w:rFonts w:ascii="Times New Roman" w:hAnsi="Times New Roman"/>
              <w:color w:val="EEECE1" w:themeColor="background2"/>
              <w:sz w:val="56"/>
              <w:szCs w:val="56"/>
            </w:rPr>
            <w:t>Bilgi Notu</w:t>
          </w:r>
        </w:p>
      </w:tc>
    </w:tr>
  </w:tbl>
  <w:p w:rsidR="00C2638C" w:rsidRPr="0096043D" w:rsidRDefault="00C2638C" w:rsidP="00C2638C">
    <w:pPr>
      <w:tabs>
        <w:tab w:val="center" w:pos="4536"/>
        <w:tab w:val="right" w:pos="9072"/>
      </w:tabs>
      <w:spacing w:after="0" w:line="240" w:lineRule="auto"/>
      <w:jc w:val="center"/>
      <w:rPr>
        <w:rFonts w:ascii="Times New Roman" w:eastAsiaTheme="minorHAnsi" w:hAnsi="Times New Roman"/>
        <w:noProof/>
        <w:sz w:val="28"/>
        <w:szCs w:val="28"/>
        <w:lang w:eastAsia="tr-TR"/>
      </w:rPr>
    </w:pPr>
  </w:p>
  <w:p w:rsidR="00C2638C" w:rsidRPr="0096043D" w:rsidRDefault="00C2638C" w:rsidP="00C2638C">
    <w:pPr>
      <w:tabs>
        <w:tab w:val="center" w:pos="4536"/>
      </w:tabs>
      <w:spacing w:after="0" w:line="240" w:lineRule="auto"/>
    </w:pPr>
  </w:p>
  <w:p w:rsidR="00816163" w:rsidRPr="00C2638C" w:rsidRDefault="00816163" w:rsidP="00C263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43E"/>
      </v:shape>
    </w:pict>
  </w:numPicBullet>
  <w:abstractNum w:abstractNumId="0">
    <w:nsid w:val="0727268E"/>
    <w:multiLevelType w:val="hybridMultilevel"/>
    <w:tmpl w:val="8940DC10"/>
    <w:lvl w:ilvl="0" w:tplc="041F0001">
      <w:start w:val="1"/>
      <w:numFmt w:val="bullet"/>
      <w:lvlText w:val=""/>
      <w:lvlJc w:val="left"/>
      <w:pPr>
        <w:ind w:left="266" w:hanging="360"/>
      </w:pPr>
      <w:rPr>
        <w:rFonts w:ascii="Symbol" w:hAnsi="Symbol" w:hint="default"/>
      </w:rPr>
    </w:lvl>
    <w:lvl w:ilvl="1" w:tplc="041F0003" w:tentative="1">
      <w:start w:val="1"/>
      <w:numFmt w:val="bullet"/>
      <w:lvlText w:val="o"/>
      <w:lvlJc w:val="left"/>
      <w:pPr>
        <w:ind w:left="986" w:hanging="360"/>
      </w:pPr>
      <w:rPr>
        <w:rFonts w:ascii="Courier New" w:hAnsi="Courier New" w:cs="Courier New" w:hint="default"/>
      </w:rPr>
    </w:lvl>
    <w:lvl w:ilvl="2" w:tplc="041F0005" w:tentative="1">
      <w:start w:val="1"/>
      <w:numFmt w:val="bullet"/>
      <w:lvlText w:val=""/>
      <w:lvlJc w:val="left"/>
      <w:pPr>
        <w:ind w:left="1706" w:hanging="360"/>
      </w:pPr>
      <w:rPr>
        <w:rFonts w:ascii="Wingdings" w:hAnsi="Wingdings" w:hint="default"/>
      </w:rPr>
    </w:lvl>
    <w:lvl w:ilvl="3" w:tplc="041F0001" w:tentative="1">
      <w:start w:val="1"/>
      <w:numFmt w:val="bullet"/>
      <w:lvlText w:val=""/>
      <w:lvlJc w:val="left"/>
      <w:pPr>
        <w:ind w:left="2426" w:hanging="360"/>
      </w:pPr>
      <w:rPr>
        <w:rFonts w:ascii="Symbol" w:hAnsi="Symbol" w:hint="default"/>
      </w:rPr>
    </w:lvl>
    <w:lvl w:ilvl="4" w:tplc="041F0003" w:tentative="1">
      <w:start w:val="1"/>
      <w:numFmt w:val="bullet"/>
      <w:lvlText w:val="o"/>
      <w:lvlJc w:val="left"/>
      <w:pPr>
        <w:ind w:left="3146" w:hanging="360"/>
      </w:pPr>
      <w:rPr>
        <w:rFonts w:ascii="Courier New" w:hAnsi="Courier New" w:cs="Courier New" w:hint="default"/>
      </w:rPr>
    </w:lvl>
    <w:lvl w:ilvl="5" w:tplc="041F0005" w:tentative="1">
      <w:start w:val="1"/>
      <w:numFmt w:val="bullet"/>
      <w:lvlText w:val=""/>
      <w:lvlJc w:val="left"/>
      <w:pPr>
        <w:ind w:left="3866" w:hanging="360"/>
      </w:pPr>
      <w:rPr>
        <w:rFonts w:ascii="Wingdings" w:hAnsi="Wingdings" w:hint="default"/>
      </w:rPr>
    </w:lvl>
    <w:lvl w:ilvl="6" w:tplc="041F0001" w:tentative="1">
      <w:start w:val="1"/>
      <w:numFmt w:val="bullet"/>
      <w:lvlText w:val=""/>
      <w:lvlJc w:val="left"/>
      <w:pPr>
        <w:ind w:left="4586" w:hanging="360"/>
      </w:pPr>
      <w:rPr>
        <w:rFonts w:ascii="Symbol" w:hAnsi="Symbol" w:hint="default"/>
      </w:rPr>
    </w:lvl>
    <w:lvl w:ilvl="7" w:tplc="041F0003" w:tentative="1">
      <w:start w:val="1"/>
      <w:numFmt w:val="bullet"/>
      <w:lvlText w:val="o"/>
      <w:lvlJc w:val="left"/>
      <w:pPr>
        <w:ind w:left="5306" w:hanging="360"/>
      </w:pPr>
      <w:rPr>
        <w:rFonts w:ascii="Courier New" w:hAnsi="Courier New" w:cs="Courier New" w:hint="default"/>
      </w:rPr>
    </w:lvl>
    <w:lvl w:ilvl="8" w:tplc="041F0005" w:tentative="1">
      <w:start w:val="1"/>
      <w:numFmt w:val="bullet"/>
      <w:lvlText w:val=""/>
      <w:lvlJc w:val="left"/>
      <w:pPr>
        <w:ind w:left="6026" w:hanging="360"/>
      </w:pPr>
      <w:rPr>
        <w:rFonts w:ascii="Wingdings" w:hAnsi="Wingdings" w:hint="default"/>
      </w:rPr>
    </w:lvl>
  </w:abstractNum>
  <w:abstractNum w:abstractNumId="1">
    <w:nsid w:val="19A033B6"/>
    <w:multiLevelType w:val="hybridMultilevel"/>
    <w:tmpl w:val="978449B0"/>
    <w:lvl w:ilvl="0" w:tplc="041F0005">
      <w:start w:val="1"/>
      <w:numFmt w:val="bullet"/>
      <w:lvlText w:val=""/>
      <w:lvlJc w:val="left"/>
      <w:pPr>
        <w:ind w:left="266" w:hanging="360"/>
      </w:pPr>
      <w:rPr>
        <w:rFonts w:ascii="Wingdings" w:hAnsi="Wingdings" w:hint="default"/>
      </w:rPr>
    </w:lvl>
    <w:lvl w:ilvl="1" w:tplc="041F0003">
      <w:start w:val="1"/>
      <w:numFmt w:val="bullet"/>
      <w:lvlText w:val="o"/>
      <w:lvlJc w:val="left"/>
      <w:pPr>
        <w:ind w:left="986" w:hanging="360"/>
      </w:pPr>
      <w:rPr>
        <w:rFonts w:ascii="Courier New" w:hAnsi="Courier New" w:cs="Courier New" w:hint="default"/>
      </w:rPr>
    </w:lvl>
    <w:lvl w:ilvl="2" w:tplc="041F0005" w:tentative="1">
      <w:start w:val="1"/>
      <w:numFmt w:val="bullet"/>
      <w:lvlText w:val=""/>
      <w:lvlJc w:val="left"/>
      <w:pPr>
        <w:ind w:left="1706" w:hanging="360"/>
      </w:pPr>
      <w:rPr>
        <w:rFonts w:ascii="Wingdings" w:hAnsi="Wingdings" w:hint="default"/>
      </w:rPr>
    </w:lvl>
    <w:lvl w:ilvl="3" w:tplc="041F0001" w:tentative="1">
      <w:start w:val="1"/>
      <w:numFmt w:val="bullet"/>
      <w:lvlText w:val=""/>
      <w:lvlJc w:val="left"/>
      <w:pPr>
        <w:ind w:left="2426" w:hanging="360"/>
      </w:pPr>
      <w:rPr>
        <w:rFonts w:ascii="Symbol" w:hAnsi="Symbol" w:hint="default"/>
      </w:rPr>
    </w:lvl>
    <w:lvl w:ilvl="4" w:tplc="041F0003" w:tentative="1">
      <w:start w:val="1"/>
      <w:numFmt w:val="bullet"/>
      <w:lvlText w:val="o"/>
      <w:lvlJc w:val="left"/>
      <w:pPr>
        <w:ind w:left="3146" w:hanging="360"/>
      </w:pPr>
      <w:rPr>
        <w:rFonts w:ascii="Courier New" w:hAnsi="Courier New" w:cs="Courier New" w:hint="default"/>
      </w:rPr>
    </w:lvl>
    <w:lvl w:ilvl="5" w:tplc="041F0005" w:tentative="1">
      <w:start w:val="1"/>
      <w:numFmt w:val="bullet"/>
      <w:lvlText w:val=""/>
      <w:lvlJc w:val="left"/>
      <w:pPr>
        <w:ind w:left="3866" w:hanging="360"/>
      </w:pPr>
      <w:rPr>
        <w:rFonts w:ascii="Wingdings" w:hAnsi="Wingdings" w:hint="default"/>
      </w:rPr>
    </w:lvl>
    <w:lvl w:ilvl="6" w:tplc="041F0001" w:tentative="1">
      <w:start w:val="1"/>
      <w:numFmt w:val="bullet"/>
      <w:lvlText w:val=""/>
      <w:lvlJc w:val="left"/>
      <w:pPr>
        <w:ind w:left="4586" w:hanging="360"/>
      </w:pPr>
      <w:rPr>
        <w:rFonts w:ascii="Symbol" w:hAnsi="Symbol" w:hint="default"/>
      </w:rPr>
    </w:lvl>
    <w:lvl w:ilvl="7" w:tplc="041F0003" w:tentative="1">
      <w:start w:val="1"/>
      <w:numFmt w:val="bullet"/>
      <w:lvlText w:val="o"/>
      <w:lvlJc w:val="left"/>
      <w:pPr>
        <w:ind w:left="5306" w:hanging="360"/>
      </w:pPr>
      <w:rPr>
        <w:rFonts w:ascii="Courier New" w:hAnsi="Courier New" w:cs="Courier New" w:hint="default"/>
      </w:rPr>
    </w:lvl>
    <w:lvl w:ilvl="8" w:tplc="041F0005" w:tentative="1">
      <w:start w:val="1"/>
      <w:numFmt w:val="bullet"/>
      <w:lvlText w:val=""/>
      <w:lvlJc w:val="left"/>
      <w:pPr>
        <w:ind w:left="6026" w:hanging="360"/>
      </w:pPr>
      <w:rPr>
        <w:rFonts w:ascii="Wingdings" w:hAnsi="Wingdings" w:hint="default"/>
      </w:rPr>
    </w:lvl>
  </w:abstractNum>
  <w:abstractNum w:abstractNumId="2">
    <w:nsid w:val="1A543FF8"/>
    <w:multiLevelType w:val="hybridMultilevel"/>
    <w:tmpl w:val="71A8C26A"/>
    <w:lvl w:ilvl="0" w:tplc="A34064AC">
      <w:start w:val="3"/>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nsid w:val="237B5C58"/>
    <w:multiLevelType w:val="hybridMultilevel"/>
    <w:tmpl w:val="D99E3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9059F2"/>
    <w:multiLevelType w:val="hybridMultilevel"/>
    <w:tmpl w:val="5860F524"/>
    <w:lvl w:ilvl="0" w:tplc="762E2DE8">
      <w:start w:val="1"/>
      <w:numFmt w:val="bullet"/>
      <w:lvlText w:val=""/>
      <w:lvlJc w:val="left"/>
      <w:pPr>
        <w:tabs>
          <w:tab w:val="num" w:pos="720"/>
        </w:tabs>
        <w:ind w:left="720" w:hanging="360"/>
      </w:pPr>
      <w:rPr>
        <w:rFonts w:ascii="Symbol" w:hAnsi="Symbol" w:hint="default"/>
        <w:color w:val="FF0000"/>
      </w:rPr>
    </w:lvl>
    <w:lvl w:ilvl="1" w:tplc="041F000D">
      <w:start w:val="1"/>
      <w:numFmt w:val="bullet"/>
      <w:lvlText w:val=""/>
      <w:lvlJc w:val="left"/>
      <w:pPr>
        <w:ind w:left="1440" w:hanging="360"/>
      </w:pPr>
      <w:rPr>
        <w:rFonts w:ascii="Wingdings" w:hAnsi="Wingdings" w:hint="default"/>
        <w:color w:val="FF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4B85DB1"/>
    <w:multiLevelType w:val="hybridMultilevel"/>
    <w:tmpl w:val="219220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F620CF8"/>
    <w:multiLevelType w:val="hybridMultilevel"/>
    <w:tmpl w:val="66E24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D443B9"/>
    <w:multiLevelType w:val="hybridMultilevel"/>
    <w:tmpl w:val="C1CA0EF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8C46A32"/>
    <w:multiLevelType w:val="hybridMultilevel"/>
    <w:tmpl w:val="E6F2922E"/>
    <w:lvl w:ilvl="0" w:tplc="8DB866FA">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9">
    <w:nsid w:val="398D25AE"/>
    <w:multiLevelType w:val="hybridMultilevel"/>
    <w:tmpl w:val="BF7A6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08611B"/>
    <w:multiLevelType w:val="hybridMultilevel"/>
    <w:tmpl w:val="6F7E976A"/>
    <w:lvl w:ilvl="0" w:tplc="447A4716">
      <w:start w:val="1"/>
      <w:numFmt w:val="bullet"/>
      <w:lvlText w:val=""/>
      <w:lvlJc w:val="left"/>
      <w:pPr>
        <w:ind w:left="390" w:hanging="360"/>
      </w:pPr>
      <w:rPr>
        <w:rFonts w:ascii="Wingdings" w:hAnsi="Wingdings" w:hint="default"/>
        <w:color w:val="FF000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1">
    <w:nsid w:val="4958079D"/>
    <w:multiLevelType w:val="hybridMultilevel"/>
    <w:tmpl w:val="28163B74"/>
    <w:lvl w:ilvl="0" w:tplc="56D6DAE8">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183B7F"/>
    <w:multiLevelType w:val="hybridMultilevel"/>
    <w:tmpl w:val="DC1EFAA4"/>
    <w:lvl w:ilvl="0" w:tplc="041F000D">
      <w:start w:val="1"/>
      <w:numFmt w:val="bullet"/>
      <w:lvlText w:val=""/>
      <w:lvlJc w:val="left"/>
      <w:pPr>
        <w:ind w:left="390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3">
    <w:nsid w:val="5E3032A9"/>
    <w:multiLevelType w:val="hybridMultilevel"/>
    <w:tmpl w:val="28163B74"/>
    <w:lvl w:ilvl="0" w:tplc="56D6DAE8">
      <w:start w:val="1"/>
      <w:numFmt w:val="decimal"/>
      <w:lvlText w:val="%1."/>
      <w:lvlJc w:val="left"/>
      <w:pPr>
        <w:ind w:left="720" w:hanging="360"/>
      </w:pPr>
      <w:rPr>
        <w:rFonts w:hint="default"/>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DC3111"/>
    <w:multiLevelType w:val="multilevel"/>
    <w:tmpl w:val="250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D91380"/>
    <w:multiLevelType w:val="hybridMultilevel"/>
    <w:tmpl w:val="F9E2D530"/>
    <w:lvl w:ilvl="0" w:tplc="108C16F4">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6">
    <w:nsid w:val="6A34080A"/>
    <w:multiLevelType w:val="hybridMultilevel"/>
    <w:tmpl w:val="0CD6EDE4"/>
    <w:lvl w:ilvl="0" w:tplc="948E8BEA">
      <w:start w:val="1"/>
      <w:numFmt w:val="decimal"/>
      <w:lvlText w:val="%1."/>
      <w:lvlJc w:val="left"/>
      <w:pPr>
        <w:ind w:left="2486" w:hanging="360"/>
      </w:pPr>
      <w:rPr>
        <w:rFonts w:hint="default"/>
      </w:rPr>
    </w:lvl>
    <w:lvl w:ilvl="1" w:tplc="041F0019" w:tentative="1">
      <w:start w:val="1"/>
      <w:numFmt w:val="lowerLetter"/>
      <w:lvlText w:val="%2."/>
      <w:lvlJc w:val="left"/>
      <w:pPr>
        <w:ind w:left="3206" w:hanging="360"/>
      </w:pPr>
    </w:lvl>
    <w:lvl w:ilvl="2" w:tplc="041F001B" w:tentative="1">
      <w:start w:val="1"/>
      <w:numFmt w:val="lowerRoman"/>
      <w:lvlText w:val="%3."/>
      <w:lvlJc w:val="right"/>
      <w:pPr>
        <w:ind w:left="3926" w:hanging="180"/>
      </w:pPr>
    </w:lvl>
    <w:lvl w:ilvl="3" w:tplc="041F000F" w:tentative="1">
      <w:start w:val="1"/>
      <w:numFmt w:val="decimal"/>
      <w:lvlText w:val="%4."/>
      <w:lvlJc w:val="left"/>
      <w:pPr>
        <w:ind w:left="4646" w:hanging="360"/>
      </w:pPr>
    </w:lvl>
    <w:lvl w:ilvl="4" w:tplc="041F0019" w:tentative="1">
      <w:start w:val="1"/>
      <w:numFmt w:val="lowerLetter"/>
      <w:lvlText w:val="%5."/>
      <w:lvlJc w:val="left"/>
      <w:pPr>
        <w:ind w:left="5366" w:hanging="360"/>
      </w:pPr>
    </w:lvl>
    <w:lvl w:ilvl="5" w:tplc="041F001B" w:tentative="1">
      <w:start w:val="1"/>
      <w:numFmt w:val="lowerRoman"/>
      <w:lvlText w:val="%6."/>
      <w:lvlJc w:val="right"/>
      <w:pPr>
        <w:ind w:left="6086" w:hanging="180"/>
      </w:pPr>
    </w:lvl>
    <w:lvl w:ilvl="6" w:tplc="041F000F" w:tentative="1">
      <w:start w:val="1"/>
      <w:numFmt w:val="decimal"/>
      <w:lvlText w:val="%7."/>
      <w:lvlJc w:val="left"/>
      <w:pPr>
        <w:ind w:left="6806" w:hanging="360"/>
      </w:pPr>
    </w:lvl>
    <w:lvl w:ilvl="7" w:tplc="041F0019" w:tentative="1">
      <w:start w:val="1"/>
      <w:numFmt w:val="lowerLetter"/>
      <w:lvlText w:val="%8."/>
      <w:lvlJc w:val="left"/>
      <w:pPr>
        <w:ind w:left="7526" w:hanging="360"/>
      </w:pPr>
    </w:lvl>
    <w:lvl w:ilvl="8" w:tplc="041F001B" w:tentative="1">
      <w:start w:val="1"/>
      <w:numFmt w:val="lowerRoman"/>
      <w:lvlText w:val="%9."/>
      <w:lvlJc w:val="right"/>
      <w:pPr>
        <w:ind w:left="8246" w:hanging="180"/>
      </w:pPr>
    </w:lvl>
  </w:abstractNum>
  <w:abstractNum w:abstractNumId="17">
    <w:nsid w:val="70F37631"/>
    <w:multiLevelType w:val="hybridMultilevel"/>
    <w:tmpl w:val="0A862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38A412C"/>
    <w:multiLevelType w:val="hybridMultilevel"/>
    <w:tmpl w:val="70D2B55A"/>
    <w:lvl w:ilvl="0" w:tplc="C042373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1"/>
  </w:num>
  <w:num w:numId="5">
    <w:abstractNumId w:val="5"/>
  </w:num>
  <w:num w:numId="6">
    <w:abstractNumId w:val="8"/>
  </w:num>
  <w:num w:numId="7">
    <w:abstractNumId w:val="2"/>
  </w:num>
  <w:num w:numId="8">
    <w:abstractNumId w:val="14"/>
  </w:num>
  <w:num w:numId="9">
    <w:abstractNumId w:val="17"/>
  </w:num>
  <w:num w:numId="10">
    <w:abstractNumId w:val="9"/>
  </w:num>
  <w:num w:numId="11">
    <w:abstractNumId w:val="6"/>
  </w:num>
  <w:num w:numId="12">
    <w:abstractNumId w:val="12"/>
  </w:num>
  <w:num w:numId="13">
    <w:abstractNumId w:val="4"/>
  </w:num>
  <w:num w:numId="14">
    <w:abstractNumId w:val="3"/>
  </w:num>
  <w:num w:numId="15">
    <w:abstractNumId w:val="7"/>
  </w:num>
  <w:num w:numId="16">
    <w:abstractNumId w:val="10"/>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8C"/>
    <w:rsid w:val="000170AB"/>
    <w:rsid w:val="00021399"/>
    <w:rsid w:val="00075A8E"/>
    <w:rsid w:val="00075D96"/>
    <w:rsid w:val="0008384F"/>
    <w:rsid w:val="000867AE"/>
    <w:rsid w:val="000B2BD0"/>
    <w:rsid w:val="000C258C"/>
    <w:rsid w:val="000C3167"/>
    <w:rsid w:val="000D5892"/>
    <w:rsid w:val="000D7244"/>
    <w:rsid w:val="000D78EE"/>
    <w:rsid w:val="000F1A52"/>
    <w:rsid w:val="00102A3D"/>
    <w:rsid w:val="00104D88"/>
    <w:rsid w:val="0010663E"/>
    <w:rsid w:val="001166DF"/>
    <w:rsid w:val="00120823"/>
    <w:rsid w:val="001367DB"/>
    <w:rsid w:val="001416B2"/>
    <w:rsid w:val="00142078"/>
    <w:rsid w:val="0015096F"/>
    <w:rsid w:val="0016236E"/>
    <w:rsid w:val="0019576F"/>
    <w:rsid w:val="001B3109"/>
    <w:rsid w:val="001C383B"/>
    <w:rsid w:val="001C5A2A"/>
    <w:rsid w:val="001D06ED"/>
    <w:rsid w:val="001D21D3"/>
    <w:rsid w:val="001F3CD8"/>
    <w:rsid w:val="00215A91"/>
    <w:rsid w:val="00223F53"/>
    <w:rsid w:val="0022738A"/>
    <w:rsid w:val="00230B4D"/>
    <w:rsid w:val="002375D6"/>
    <w:rsid w:val="00241B66"/>
    <w:rsid w:val="00244480"/>
    <w:rsid w:val="00253878"/>
    <w:rsid w:val="002560A9"/>
    <w:rsid w:val="00261BD8"/>
    <w:rsid w:val="0026659D"/>
    <w:rsid w:val="002702BD"/>
    <w:rsid w:val="002711AE"/>
    <w:rsid w:val="00281032"/>
    <w:rsid w:val="002966D6"/>
    <w:rsid w:val="002B5CD3"/>
    <w:rsid w:val="002E5715"/>
    <w:rsid w:val="002F3F2A"/>
    <w:rsid w:val="002F726C"/>
    <w:rsid w:val="00302908"/>
    <w:rsid w:val="00305794"/>
    <w:rsid w:val="00307A60"/>
    <w:rsid w:val="0031788B"/>
    <w:rsid w:val="00376B5D"/>
    <w:rsid w:val="0038750D"/>
    <w:rsid w:val="003A0D53"/>
    <w:rsid w:val="003A6048"/>
    <w:rsid w:val="003B75E6"/>
    <w:rsid w:val="003C0779"/>
    <w:rsid w:val="003C1E7A"/>
    <w:rsid w:val="003C2403"/>
    <w:rsid w:val="003C7FDE"/>
    <w:rsid w:val="003E1509"/>
    <w:rsid w:val="0047668C"/>
    <w:rsid w:val="00480AAE"/>
    <w:rsid w:val="00481B5B"/>
    <w:rsid w:val="004849D8"/>
    <w:rsid w:val="00493A67"/>
    <w:rsid w:val="00497364"/>
    <w:rsid w:val="004A0E2F"/>
    <w:rsid w:val="004B2301"/>
    <w:rsid w:val="004D16E3"/>
    <w:rsid w:val="004F188C"/>
    <w:rsid w:val="00504E78"/>
    <w:rsid w:val="0050771A"/>
    <w:rsid w:val="0051517B"/>
    <w:rsid w:val="00517A50"/>
    <w:rsid w:val="00544F9B"/>
    <w:rsid w:val="0054579C"/>
    <w:rsid w:val="00566F06"/>
    <w:rsid w:val="00581665"/>
    <w:rsid w:val="005853BA"/>
    <w:rsid w:val="005861D0"/>
    <w:rsid w:val="00586319"/>
    <w:rsid w:val="0059588E"/>
    <w:rsid w:val="005A0598"/>
    <w:rsid w:val="005A27DF"/>
    <w:rsid w:val="005F0596"/>
    <w:rsid w:val="00600AA3"/>
    <w:rsid w:val="00603B64"/>
    <w:rsid w:val="00650B06"/>
    <w:rsid w:val="006558F0"/>
    <w:rsid w:val="00667B5F"/>
    <w:rsid w:val="006962D7"/>
    <w:rsid w:val="006C1627"/>
    <w:rsid w:val="006C648E"/>
    <w:rsid w:val="006F6AC8"/>
    <w:rsid w:val="00702FA2"/>
    <w:rsid w:val="00737DFE"/>
    <w:rsid w:val="007477F4"/>
    <w:rsid w:val="00781881"/>
    <w:rsid w:val="00782930"/>
    <w:rsid w:val="007D60BF"/>
    <w:rsid w:val="007D7B16"/>
    <w:rsid w:val="007E1A7E"/>
    <w:rsid w:val="007F001E"/>
    <w:rsid w:val="007F023A"/>
    <w:rsid w:val="0080279E"/>
    <w:rsid w:val="00816163"/>
    <w:rsid w:val="00887C62"/>
    <w:rsid w:val="008A427A"/>
    <w:rsid w:val="008B6603"/>
    <w:rsid w:val="008C6893"/>
    <w:rsid w:val="008D32E2"/>
    <w:rsid w:val="00933D07"/>
    <w:rsid w:val="00937E70"/>
    <w:rsid w:val="009456C4"/>
    <w:rsid w:val="00946EDD"/>
    <w:rsid w:val="009504AD"/>
    <w:rsid w:val="00950829"/>
    <w:rsid w:val="009718B8"/>
    <w:rsid w:val="00982467"/>
    <w:rsid w:val="00984B9F"/>
    <w:rsid w:val="009A131F"/>
    <w:rsid w:val="009B586D"/>
    <w:rsid w:val="009C01AB"/>
    <w:rsid w:val="009C66D8"/>
    <w:rsid w:val="009D595E"/>
    <w:rsid w:val="009D73BA"/>
    <w:rsid w:val="009F6781"/>
    <w:rsid w:val="00A10A18"/>
    <w:rsid w:val="00A14601"/>
    <w:rsid w:val="00A161E3"/>
    <w:rsid w:val="00A320B0"/>
    <w:rsid w:val="00A33E0A"/>
    <w:rsid w:val="00A50F78"/>
    <w:rsid w:val="00A564B0"/>
    <w:rsid w:val="00A90B6F"/>
    <w:rsid w:val="00A95759"/>
    <w:rsid w:val="00AA5BF3"/>
    <w:rsid w:val="00AB115D"/>
    <w:rsid w:val="00AD2050"/>
    <w:rsid w:val="00B0735A"/>
    <w:rsid w:val="00B26217"/>
    <w:rsid w:val="00B438E2"/>
    <w:rsid w:val="00B55B33"/>
    <w:rsid w:val="00BB088F"/>
    <w:rsid w:val="00BD3352"/>
    <w:rsid w:val="00C17E66"/>
    <w:rsid w:val="00C2638C"/>
    <w:rsid w:val="00C42992"/>
    <w:rsid w:val="00C60934"/>
    <w:rsid w:val="00C83921"/>
    <w:rsid w:val="00C8404B"/>
    <w:rsid w:val="00C90E11"/>
    <w:rsid w:val="00CC1BBA"/>
    <w:rsid w:val="00CC7822"/>
    <w:rsid w:val="00CD06DE"/>
    <w:rsid w:val="00CE3436"/>
    <w:rsid w:val="00CF2FC5"/>
    <w:rsid w:val="00CF4ED3"/>
    <w:rsid w:val="00D41D47"/>
    <w:rsid w:val="00D64140"/>
    <w:rsid w:val="00D706B3"/>
    <w:rsid w:val="00D74AF8"/>
    <w:rsid w:val="00D84147"/>
    <w:rsid w:val="00DB0672"/>
    <w:rsid w:val="00DB4F82"/>
    <w:rsid w:val="00DB5F81"/>
    <w:rsid w:val="00DB67FD"/>
    <w:rsid w:val="00DD17CC"/>
    <w:rsid w:val="00DF2298"/>
    <w:rsid w:val="00DF64A9"/>
    <w:rsid w:val="00DF6B37"/>
    <w:rsid w:val="00E17DEB"/>
    <w:rsid w:val="00E63C8B"/>
    <w:rsid w:val="00E73CDA"/>
    <w:rsid w:val="00E856F5"/>
    <w:rsid w:val="00EA5C97"/>
    <w:rsid w:val="00EA6C82"/>
    <w:rsid w:val="00EB4A8F"/>
    <w:rsid w:val="00EB618D"/>
    <w:rsid w:val="00EC2AE3"/>
    <w:rsid w:val="00EC54F6"/>
    <w:rsid w:val="00ED1C28"/>
    <w:rsid w:val="00EE60CE"/>
    <w:rsid w:val="00EE6DFB"/>
    <w:rsid w:val="00EF45EF"/>
    <w:rsid w:val="00EF51E7"/>
    <w:rsid w:val="00F30148"/>
    <w:rsid w:val="00F419B4"/>
    <w:rsid w:val="00F470EF"/>
    <w:rsid w:val="00F50929"/>
    <w:rsid w:val="00F51D9E"/>
    <w:rsid w:val="00F52E58"/>
    <w:rsid w:val="00F73A98"/>
    <w:rsid w:val="00F73DC5"/>
    <w:rsid w:val="00F74D00"/>
    <w:rsid w:val="00F8026B"/>
    <w:rsid w:val="00F90BD3"/>
    <w:rsid w:val="00FB2F50"/>
    <w:rsid w:val="00FF31A8"/>
    <w:rsid w:val="00FF7F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3BCF6-B38B-4A00-B0B6-4EC16F9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0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1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15D"/>
    <w:rPr>
      <w:rFonts w:ascii="Tahoma" w:hAnsi="Tahoma" w:cs="Tahoma"/>
      <w:sz w:val="16"/>
      <w:szCs w:val="16"/>
    </w:rPr>
  </w:style>
  <w:style w:type="table" w:styleId="TabloKlavuzu">
    <w:name w:val="Table Grid"/>
    <w:basedOn w:val="NormalTablo"/>
    <w:uiPriority w:val="59"/>
    <w:rsid w:val="00AB1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75D96"/>
    <w:pPr>
      <w:spacing w:after="0" w:line="240" w:lineRule="auto"/>
    </w:pPr>
  </w:style>
  <w:style w:type="paragraph" w:styleId="stbilgi">
    <w:name w:val="header"/>
    <w:basedOn w:val="Normal"/>
    <w:link w:val="stbilgiChar"/>
    <w:uiPriority w:val="99"/>
    <w:unhideWhenUsed/>
    <w:rsid w:val="00FF7F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7F3C"/>
  </w:style>
  <w:style w:type="paragraph" w:styleId="Altbilgi">
    <w:name w:val="footer"/>
    <w:basedOn w:val="Normal"/>
    <w:link w:val="AltbilgiChar"/>
    <w:uiPriority w:val="99"/>
    <w:unhideWhenUsed/>
    <w:rsid w:val="00FF7F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7F3C"/>
  </w:style>
  <w:style w:type="paragraph" w:styleId="ListeParagraf">
    <w:name w:val="List Paragraph"/>
    <w:basedOn w:val="Normal"/>
    <w:uiPriority w:val="34"/>
    <w:qFormat/>
    <w:rsid w:val="001B3109"/>
    <w:pPr>
      <w:ind w:left="720"/>
      <w:contextualSpacing/>
    </w:pPr>
  </w:style>
  <w:style w:type="table" w:customStyle="1" w:styleId="TabloKlavuzu1">
    <w:name w:val="Tablo Kılavuzu1"/>
    <w:basedOn w:val="NormalTablo"/>
    <w:next w:val="TabloKlavuzu"/>
    <w:uiPriority w:val="59"/>
    <w:rsid w:val="00C26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link w:val="aChar"/>
    <w:qFormat/>
    <w:rsid w:val="00F74D00"/>
    <w:pPr>
      <w:spacing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F74D00"/>
    <w:pPr>
      <w:autoSpaceDE w:val="0"/>
      <w:autoSpaceDN w:val="0"/>
      <w:adjustRightInd w:val="0"/>
      <w:spacing w:after="0" w:line="240" w:lineRule="auto"/>
    </w:pPr>
    <w:rPr>
      <w:rFonts w:ascii="Verdana" w:eastAsia="Calibri" w:hAnsi="Verdana" w:cs="Verdana"/>
      <w:color w:val="000000"/>
      <w:sz w:val="24"/>
      <w:szCs w:val="24"/>
    </w:rPr>
  </w:style>
  <w:style w:type="character" w:customStyle="1" w:styleId="RenkliListe-Vurgu1Char">
    <w:name w:val="Renkli Liste - Vurgu 1 Char"/>
    <w:uiPriority w:val="34"/>
    <w:rsid w:val="00F74D00"/>
    <w:rPr>
      <w:sz w:val="22"/>
      <w:szCs w:val="22"/>
    </w:rPr>
  </w:style>
  <w:style w:type="character" w:customStyle="1" w:styleId="aChar">
    <w:name w:val="a Char"/>
    <w:link w:val="a"/>
    <w:rsid w:val="00F74D00"/>
    <w:rPr>
      <w:rFonts w:ascii="Times New Roman" w:eastAsia="Calibri" w:hAnsi="Times New Roman" w:cs="Times New Roman"/>
      <w:sz w:val="24"/>
      <w:szCs w:val="24"/>
    </w:rPr>
  </w:style>
  <w:style w:type="character" w:customStyle="1" w:styleId="A8">
    <w:name w:val="A8"/>
    <w:uiPriority w:val="99"/>
    <w:rsid w:val="00F74D00"/>
    <w:rPr>
      <w:rFonts w:cs="Verdana"/>
      <w:color w:val="000000"/>
      <w:sz w:val="18"/>
      <w:szCs w:val="18"/>
    </w:rPr>
  </w:style>
  <w:style w:type="table" w:styleId="RenkliListe-Vurgu1">
    <w:name w:val="Colorful List Accent 1"/>
    <w:basedOn w:val="NormalTablo"/>
    <w:uiPriority w:val="72"/>
    <w:rsid w:val="00F74D0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Kpr">
    <w:name w:val="Hyperlink"/>
    <w:basedOn w:val="VarsaylanParagrafYazTipi"/>
    <w:uiPriority w:val="99"/>
    <w:unhideWhenUsed/>
    <w:rsid w:val="00BD3352"/>
    <w:rPr>
      <w:color w:val="0000FF" w:themeColor="hyperlink"/>
      <w:u w:val="single"/>
    </w:rPr>
  </w:style>
  <w:style w:type="paragraph" w:styleId="NormalWeb">
    <w:name w:val="Normal (Web)"/>
    <w:basedOn w:val="Normal"/>
    <w:unhideWhenUsed/>
    <w:rsid w:val="00BD3352"/>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86312">
      <w:bodyDiv w:val="1"/>
      <w:marLeft w:val="0"/>
      <w:marRight w:val="0"/>
      <w:marTop w:val="0"/>
      <w:marBottom w:val="0"/>
      <w:divBdr>
        <w:top w:val="none" w:sz="0" w:space="0" w:color="auto"/>
        <w:left w:val="none" w:sz="0" w:space="0" w:color="auto"/>
        <w:bottom w:val="none" w:sz="0" w:space="0" w:color="auto"/>
        <w:right w:val="none" w:sz="0" w:space="0" w:color="auto"/>
      </w:divBdr>
      <w:divsChild>
        <w:div w:id="614293822">
          <w:marLeft w:val="0"/>
          <w:marRight w:val="0"/>
          <w:marTop w:val="0"/>
          <w:marBottom w:val="0"/>
          <w:divBdr>
            <w:top w:val="none" w:sz="0" w:space="0" w:color="auto"/>
            <w:left w:val="none" w:sz="0" w:space="0" w:color="auto"/>
            <w:bottom w:val="none" w:sz="0" w:space="0" w:color="auto"/>
            <w:right w:val="none" w:sz="0" w:space="0" w:color="auto"/>
          </w:divBdr>
          <w:divsChild>
            <w:div w:id="830101731">
              <w:marLeft w:val="0"/>
              <w:marRight w:val="0"/>
              <w:marTop w:val="0"/>
              <w:marBottom w:val="0"/>
              <w:divBdr>
                <w:top w:val="none" w:sz="0" w:space="0" w:color="auto"/>
                <w:left w:val="none" w:sz="0" w:space="0" w:color="auto"/>
                <w:bottom w:val="none" w:sz="0" w:space="0" w:color="auto"/>
                <w:right w:val="none" w:sz="0" w:space="0" w:color="auto"/>
              </w:divBdr>
              <w:divsChild>
                <w:div w:id="1021006441">
                  <w:marLeft w:val="0"/>
                  <w:marRight w:val="0"/>
                  <w:marTop w:val="0"/>
                  <w:marBottom w:val="0"/>
                  <w:divBdr>
                    <w:top w:val="none" w:sz="0" w:space="0" w:color="auto"/>
                    <w:left w:val="none" w:sz="0" w:space="0" w:color="auto"/>
                    <w:bottom w:val="none" w:sz="0" w:space="0" w:color="auto"/>
                    <w:right w:val="none" w:sz="0" w:space="0" w:color="auto"/>
                  </w:divBdr>
                  <w:divsChild>
                    <w:div w:id="328488817">
                      <w:marLeft w:val="0"/>
                      <w:marRight w:val="0"/>
                      <w:marTop w:val="0"/>
                      <w:marBottom w:val="0"/>
                      <w:divBdr>
                        <w:top w:val="none" w:sz="0" w:space="0" w:color="auto"/>
                        <w:left w:val="none" w:sz="0" w:space="0" w:color="auto"/>
                        <w:bottom w:val="none" w:sz="0" w:space="0" w:color="auto"/>
                        <w:right w:val="none" w:sz="0" w:space="0" w:color="auto"/>
                      </w:divBdr>
                      <w:divsChild>
                        <w:div w:id="1386028962">
                          <w:marLeft w:val="0"/>
                          <w:marRight w:val="0"/>
                          <w:marTop w:val="0"/>
                          <w:marBottom w:val="0"/>
                          <w:divBdr>
                            <w:top w:val="none" w:sz="0" w:space="0" w:color="auto"/>
                            <w:left w:val="none" w:sz="0" w:space="0" w:color="auto"/>
                            <w:bottom w:val="none" w:sz="0" w:space="0" w:color="auto"/>
                            <w:right w:val="none" w:sz="0" w:space="0" w:color="auto"/>
                          </w:divBdr>
                          <w:divsChild>
                            <w:div w:id="121921925">
                              <w:marLeft w:val="0"/>
                              <w:marRight w:val="0"/>
                              <w:marTop w:val="0"/>
                              <w:marBottom w:val="0"/>
                              <w:divBdr>
                                <w:top w:val="none" w:sz="0" w:space="0" w:color="auto"/>
                                <w:left w:val="single" w:sz="6" w:space="0" w:color="E5E3E3"/>
                                <w:bottom w:val="none" w:sz="0" w:space="0" w:color="auto"/>
                                <w:right w:val="none" w:sz="0" w:space="0" w:color="auto"/>
                              </w:divBdr>
                              <w:divsChild>
                                <w:div w:id="650720840">
                                  <w:marLeft w:val="0"/>
                                  <w:marRight w:val="0"/>
                                  <w:marTop w:val="0"/>
                                  <w:marBottom w:val="0"/>
                                  <w:divBdr>
                                    <w:top w:val="none" w:sz="0" w:space="0" w:color="auto"/>
                                    <w:left w:val="none" w:sz="0" w:space="0" w:color="auto"/>
                                    <w:bottom w:val="none" w:sz="0" w:space="0" w:color="auto"/>
                                    <w:right w:val="none" w:sz="0" w:space="0" w:color="auto"/>
                                  </w:divBdr>
                                  <w:divsChild>
                                    <w:div w:id="1554078811">
                                      <w:marLeft w:val="0"/>
                                      <w:marRight w:val="0"/>
                                      <w:marTop w:val="0"/>
                                      <w:marBottom w:val="0"/>
                                      <w:divBdr>
                                        <w:top w:val="none" w:sz="0" w:space="0" w:color="auto"/>
                                        <w:left w:val="none" w:sz="0" w:space="0" w:color="auto"/>
                                        <w:bottom w:val="none" w:sz="0" w:space="0" w:color="auto"/>
                                        <w:right w:val="none" w:sz="0" w:space="0" w:color="auto"/>
                                      </w:divBdr>
                                      <w:divsChild>
                                        <w:div w:id="125510798">
                                          <w:marLeft w:val="0"/>
                                          <w:marRight w:val="0"/>
                                          <w:marTop w:val="0"/>
                                          <w:marBottom w:val="0"/>
                                          <w:divBdr>
                                            <w:top w:val="none" w:sz="0" w:space="0" w:color="auto"/>
                                            <w:left w:val="none" w:sz="0" w:space="0" w:color="auto"/>
                                            <w:bottom w:val="none" w:sz="0" w:space="0" w:color="auto"/>
                                            <w:right w:val="none" w:sz="0" w:space="0" w:color="auto"/>
                                          </w:divBdr>
                                          <w:divsChild>
                                            <w:div w:id="805658974">
                                              <w:marLeft w:val="0"/>
                                              <w:marRight w:val="0"/>
                                              <w:marTop w:val="0"/>
                                              <w:marBottom w:val="0"/>
                                              <w:divBdr>
                                                <w:top w:val="none" w:sz="0" w:space="0" w:color="auto"/>
                                                <w:left w:val="none" w:sz="0" w:space="0" w:color="auto"/>
                                                <w:bottom w:val="none" w:sz="0" w:space="0" w:color="auto"/>
                                                <w:right w:val="none" w:sz="0" w:space="0" w:color="auto"/>
                                              </w:divBdr>
                                              <w:divsChild>
                                                <w:div w:id="917635257">
                                                  <w:marLeft w:val="0"/>
                                                  <w:marRight w:val="0"/>
                                                  <w:marTop w:val="0"/>
                                                  <w:marBottom w:val="0"/>
                                                  <w:divBdr>
                                                    <w:top w:val="none" w:sz="0" w:space="0" w:color="auto"/>
                                                    <w:left w:val="none" w:sz="0" w:space="0" w:color="auto"/>
                                                    <w:bottom w:val="none" w:sz="0" w:space="0" w:color="auto"/>
                                                    <w:right w:val="none" w:sz="0" w:space="0" w:color="auto"/>
                                                  </w:divBdr>
                                                  <w:divsChild>
                                                    <w:div w:id="410203595">
                                                      <w:marLeft w:val="0"/>
                                                      <w:marRight w:val="0"/>
                                                      <w:marTop w:val="0"/>
                                                      <w:marBottom w:val="0"/>
                                                      <w:divBdr>
                                                        <w:top w:val="none" w:sz="0" w:space="0" w:color="auto"/>
                                                        <w:left w:val="none" w:sz="0" w:space="0" w:color="auto"/>
                                                        <w:bottom w:val="none" w:sz="0" w:space="0" w:color="auto"/>
                                                        <w:right w:val="none" w:sz="0" w:space="0" w:color="auto"/>
                                                      </w:divBdr>
                                                      <w:divsChild>
                                                        <w:div w:id="1793087001">
                                                          <w:marLeft w:val="480"/>
                                                          <w:marRight w:val="0"/>
                                                          <w:marTop w:val="0"/>
                                                          <w:marBottom w:val="0"/>
                                                          <w:divBdr>
                                                            <w:top w:val="none" w:sz="0" w:space="0" w:color="auto"/>
                                                            <w:left w:val="none" w:sz="0" w:space="0" w:color="auto"/>
                                                            <w:bottom w:val="none" w:sz="0" w:space="0" w:color="auto"/>
                                                            <w:right w:val="none" w:sz="0" w:space="0" w:color="auto"/>
                                                          </w:divBdr>
                                                          <w:divsChild>
                                                            <w:div w:id="1099443820">
                                                              <w:marLeft w:val="0"/>
                                                              <w:marRight w:val="0"/>
                                                              <w:marTop w:val="0"/>
                                                              <w:marBottom w:val="0"/>
                                                              <w:divBdr>
                                                                <w:top w:val="none" w:sz="0" w:space="0" w:color="auto"/>
                                                                <w:left w:val="none" w:sz="0" w:space="0" w:color="auto"/>
                                                                <w:bottom w:val="none" w:sz="0" w:space="0" w:color="auto"/>
                                                                <w:right w:val="none" w:sz="0" w:space="0" w:color="auto"/>
                                                              </w:divBdr>
                                                              <w:divsChild>
                                                                <w:div w:id="365714664">
                                                                  <w:marLeft w:val="0"/>
                                                                  <w:marRight w:val="0"/>
                                                                  <w:marTop w:val="0"/>
                                                                  <w:marBottom w:val="0"/>
                                                                  <w:divBdr>
                                                                    <w:top w:val="none" w:sz="0" w:space="0" w:color="auto"/>
                                                                    <w:left w:val="none" w:sz="0" w:space="0" w:color="auto"/>
                                                                    <w:bottom w:val="none" w:sz="0" w:space="0" w:color="auto"/>
                                                                    <w:right w:val="none" w:sz="0" w:space="0" w:color="auto"/>
                                                                  </w:divBdr>
                                                                  <w:divsChild>
                                                                    <w:div w:id="63919744">
                                                                      <w:marLeft w:val="0"/>
                                                                      <w:marRight w:val="0"/>
                                                                      <w:marTop w:val="0"/>
                                                                      <w:marBottom w:val="0"/>
                                                                      <w:divBdr>
                                                                        <w:top w:val="none" w:sz="0" w:space="0" w:color="auto"/>
                                                                        <w:left w:val="none" w:sz="0" w:space="0" w:color="auto"/>
                                                                        <w:bottom w:val="none" w:sz="0" w:space="0" w:color="auto"/>
                                                                        <w:right w:val="none" w:sz="0" w:space="0" w:color="auto"/>
                                                                      </w:divBdr>
                                                                      <w:divsChild>
                                                                        <w:div w:id="280576311">
                                                                          <w:marLeft w:val="0"/>
                                                                          <w:marRight w:val="0"/>
                                                                          <w:marTop w:val="0"/>
                                                                          <w:marBottom w:val="0"/>
                                                                          <w:divBdr>
                                                                            <w:top w:val="none" w:sz="0" w:space="0" w:color="auto"/>
                                                                            <w:left w:val="none" w:sz="0" w:space="0" w:color="auto"/>
                                                                            <w:bottom w:val="none" w:sz="0" w:space="0" w:color="auto"/>
                                                                            <w:right w:val="none" w:sz="0" w:space="0" w:color="auto"/>
                                                                          </w:divBdr>
                                                                          <w:divsChild>
                                                                            <w:div w:id="2035377353">
                                                                              <w:marLeft w:val="0"/>
                                                                              <w:marRight w:val="0"/>
                                                                              <w:marTop w:val="0"/>
                                                                              <w:marBottom w:val="0"/>
                                                                              <w:divBdr>
                                                                                <w:top w:val="none" w:sz="0" w:space="0" w:color="auto"/>
                                                                                <w:left w:val="none" w:sz="0" w:space="0" w:color="auto"/>
                                                                                <w:bottom w:val="none" w:sz="0" w:space="0" w:color="auto"/>
                                                                                <w:right w:val="none" w:sz="0" w:space="0" w:color="auto"/>
                                                                              </w:divBdr>
                                                                              <w:divsChild>
                                                                                <w:div w:id="1617713969">
                                                                                  <w:marLeft w:val="0"/>
                                                                                  <w:marRight w:val="0"/>
                                                                                  <w:marTop w:val="0"/>
                                                                                  <w:marBottom w:val="0"/>
                                                                                  <w:divBdr>
                                                                                    <w:top w:val="none" w:sz="0" w:space="0" w:color="auto"/>
                                                                                    <w:left w:val="none" w:sz="0" w:space="0" w:color="auto"/>
                                                                                    <w:bottom w:val="single" w:sz="6" w:space="23" w:color="auto"/>
                                                                                    <w:right w:val="none" w:sz="0" w:space="0" w:color="auto"/>
                                                                                  </w:divBdr>
                                                                                  <w:divsChild>
                                                                                    <w:div w:id="1655405659">
                                                                                      <w:marLeft w:val="0"/>
                                                                                      <w:marRight w:val="0"/>
                                                                                      <w:marTop w:val="0"/>
                                                                                      <w:marBottom w:val="0"/>
                                                                                      <w:divBdr>
                                                                                        <w:top w:val="none" w:sz="0" w:space="0" w:color="auto"/>
                                                                                        <w:left w:val="none" w:sz="0" w:space="0" w:color="auto"/>
                                                                                        <w:bottom w:val="none" w:sz="0" w:space="0" w:color="auto"/>
                                                                                        <w:right w:val="none" w:sz="0" w:space="0" w:color="auto"/>
                                                                                      </w:divBdr>
                                                                                      <w:divsChild>
                                                                                        <w:div w:id="2069573334">
                                                                                          <w:marLeft w:val="0"/>
                                                                                          <w:marRight w:val="0"/>
                                                                                          <w:marTop w:val="0"/>
                                                                                          <w:marBottom w:val="0"/>
                                                                                          <w:divBdr>
                                                                                            <w:top w:val="none" w:sz="0" w:space="0" w:color="auto"/>
                                                                                            <w:left w:val="none" w:sz="0" w:space="0" w:color="auto"/>
                                                                                            <w:bottom w:val="none" w:sz="0" w:space="0" w:color="auto"/>
                                                                                            <w:right w:val="none" w:sz="0" w:space="0" w:color="auto"/>
                                                                                          </w:divBdr>
                                                                                          <w:divsChild>
                                                                                            <w:div w:id="1504199611">
                                                                                              <w:marLeft w:val="0"/>
                                                                                              <w:marRight w:val="0"/>
                                                                                              <w:marTop w:val="0"/>
                                                                                              <w:marBottom w:val="0"/>
                                                                                              <w:divBdr>
                                                                                                <w:top w:val="none" w:sz="0" w:space="0" w:color="auto"/>
                                                                                                <w:left w:val="none" w:sz="0" w:space="0" w:color="auto"/>
                                                                                                <w:bottom w:val="none" w:sz="0" w:space="0" w:color="auto"/>
                                                                                                <w:right w:val="none" w:sz="0" w:space="0" w:color="auto"/>
                                                                                              </w:divBdr>
                                                                                              <w:divsChild>
                                                                                                <w:div w:id="1756902092">
                                                                                                  <w:marLeft w:val="0"/>
                                                                                                  <w:marRight w:val="0"/>
                                                                                                  <w:marTop w:val="0"/>
                                                                                                  <w:marBottom w:val="0"/>
                                                                                                  <w:divBdr>
                                                                                                    <w:top w:val="none" w:sz="0" w:space="0" w:color="auto"/>
                                                                                                    <w:left w:val="none" w:sz="0" w:space="0" w:color="auto"/>
                                                                                                    <w:bottom w:val="none" w:sz="0" w:space="0" w:color="auto"/>
                                                                                                    <w:right w:val="none" w:sz="0" w:space="0" w:color="auto"/>
                                                                                                  </w:divBdr>
                                                                                                  <w:divsChild>
                                                                                                    <w:div w:id="488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ligim.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gligim.gov.tr" TargetMode="External"/><Relationship Id="rId4" Type="http://schemas.openxmlformats.org/officeDocument/2006/relationships/settings" Target="settings.xml"/><Relationship Id="rId9" Type="http://schemas.openxmlformats.org/officeDocument/2006/relationships/hyperlink" Target="http://www.sagligim.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61FC-0E1C-46B6-A253-222425FD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BİRSEN EROL</dc:creator>
  <cp:lastModifiedBy>Hayriye Gülçin AGAHOĞLU</cp:lastModifiedBy>
  <cp:revision>2</cp:revision>
  <cp:lastPrinted>2018-02-15T14:52:00Z</cp:lastPrinted>
  <dcterms:created xsi:type="dcterms:W3CDTF">2018-05-31T13:05:00Z</dcterms:created>
  <dcterms:modified xsi:type="dcterms:W3CDTF">2018-05-31T13:05:00Z</dcterms:modified>
</cp:coreProperties>
</file>